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76" w:rsidRDefault="00073476" w:rsidP="00BB03BF">
      <w:pPr>
        <w:jc w:val="center"/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РОСТОВСКАЯ ОБЛАСТЬ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ДУБОВСКИЙ РАЙОН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«МАЛОЛУЧЕНСКОЕ СЕЛЬСКОЕ ПОСЕЛЕНИЕ»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АДМИНИСТРАЦИЯ МАЛОЛУЧЕНСКОГО СЕЛЬСКОГО ПОСЕЛЕНИЯ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3506BF">
        <w:rPr>
          <w:rFonts w:ascii="Times New Roman" w:hAnsi="Times New Roman"/>
          <w:b/>
          <w:sz w:val="28"/>
          <w:szCs w:val="28"/>
        </w:rPr>
        <w:t>ПОСТАНОВЛЕНИЕ</w:t>
      </w:r>
    </w:p>
    <w:p w:rsidR="00637ED6" w:rsidRPr="003506BF" w:rsidRDefault="00637ED6" w:rsidP="00637ED6">
      <w:pPr>
        <w:pStyle w:val="ad"/>
        <w:jc w:val="center"/>
        <w:rPr>
          <w:rFonts w:ascii="Times New Roman" w:hAnsi="Times New Roman"/>
          <w:b/>
          <w:sz w:val="16"/>
          <w:szCs w:val="16"/>
        </w:rPr>
      </w:pPr>
    </w:p>
    <w:p w:rsidR="00637ED6" w:rsidRPr="003506BF" w:rsidRDefault="00D455D4" w:rsidP="00637ED6">
      <w:pPr>
        <w:pStyle w:val="a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5441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июл</w:t>
      </w:r>
      <w:r w:rsidR="00544148">
        <w:rPr>
          <w:rFonts w:ascii="Times New Roman" w:hAnsi="Times New Roman"/>
          <w:sz w:val="28"/>
          <w:szCs w:val="28"/>
        </w:rPr>
        <w:t xml:space="preserve">я </w:t>
      </w:r>
      <w:r w:rsidR="00637ED6" w:rsidRPr="003506BF">
        <w:rPr>
          <w:rFonts w:ascii="Times New Roman" w:hAnsi="Times New Roman"/>
          <w:sz w:val="28"/>
          <w:szCs w:val="28"/>
        </w:rPr>
        <w:t>20</w:t>
      </w:r>
      <w:r w:rsidR="00637ED6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="00637ED6" w:rsidRPr="003506BF">
        <w:rPr>
          <w:rFonts w:ascii="Times New Roman" w:hAnsi="Times New Roman"/>
          <w:sz w:val="28"/>
          <w:szCs w:val="28"/>
        </w:rPr>
        <w:t xml:space="preserve"> года                       №</w:t>
      </w:r>
      <w:r>
        <w:rPr>
          <w:rFonts w:ascii="Times New Roman" w:hAnsi="Times New Roman"/>
          <w:sz w:val="28"/>
          <w:szCs w:val="28"/>
        </w:rPr>
        <w:t>72</w:t>
      </w:r>
      <w:r w:rsidR="00637ED6" w:rsidRPr="003506BF">
        <w:rPr>
          <w:rFonts w:ascii="Times New Roman" w:hAnsi="Times New Roman"/>
          <w:sz w:val="28"/>
          <w:szCs w:val="28"/>
        </w:rPr>
        <w:t xml:space="preserve">                          ст. Малая Лучка</w:t>
      </w:r>
    </w:p>
    <w:p w:rsidR="00637ED6" w:rsidRPr="00637ED6" w:rsidRDefault="00401905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r w:rsidRPr="00637ED6">
        <w:rPr>
          <w:rFonts w:ascii="Times New Roman" w:hAnsi="Times New Roman"/>
          <w:b/>
          <w:sz w:val="28"/>
          <w:szCs w:val="28"/>
        </w:rPr>
        <w:t>О внесении изменений</w:t>
      </w:r>
      <w:r w:rsidR="00637ED6"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Pr="00637ED6">
        <w:rPr>
          <w:rFonts w:ascii="Times New Roman" w:hAnsi="Times New Roman"/>
          <w:b/>
          <w:sz w:val="28"/>
          <w:szCs w:val="28"/>
        </w:rPr>
        <w:t xml:space="preserve">в </w:t>
      </w:r>
      <w:r w:rsidR="00637ED6" w:rsidRPr="00637ED6">
        <w:rPr>
          <w:rFonts w:ascii="Times New Roman" w:hAnsi="Times New Roman"/>
          <w:b/>
          <w:sz w:val="28"/>
          <w:szCs w:val="28"/>
        </w:rPr>
        <w:t>постановл</w:t>
      </w:r>
      <w:r w:rsidRPr="00637ED6">
        <w:rPr>
          <w:rFonts w:ascii="Times New Roman" w:hAnsi="Times New Roman"/>
          <w:b/>
          <w:sz w:val="28"/>
          <w:szCs w:val="28"/>
        </w:rPr>
        <w:t>ение Администрации</w:t>
      </w:r>
    </w:p>
    <w:p w:rsidR="00637ED6" w:rsidRPr="00637ED6" w:rsidRDefault="00637ED6" w:rsidP="00637ED6">
      <w:pPr>
        <w:pStyle w:val="af2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637ED6">
        <w:rPr>
          <w:rFonts w:ascii="Times New Roman" w:hAnsi="Times New Roman"/>
          <w:b/>
          <w:sz w:val="28"/>
          <w:szCs w:val="28"/>
        </w:rPr>
        <w:t>Малолучен</w:t>
      </w:r>
      <w:r w:rsidR="00CD35EB" w:rsidRPr="00637ED6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="00CD35EB"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="00401905" w:rsidRPr="00637ED6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637ED6">
        <w:rPr>
          <w:rFonts w:ascii="Times New Roman" w:hAnsi="Times New Roman"/>
          <w:b/>
          <w:sz w:val="28"/>
          <w:szCs w:val="28"/>
        </w:rPr>
        <w:t xml:space="preserve"> </w:t>
      </w:r>
      <w:r w:rsidR="00401905" w:rsidRPr="00637ED6">
        <w:rPr>
          <w:rFonts w:ascii="Times New Roman" w:hAnsi="Times New Roman"/>
          <w:b/>
          <w:sz w:val="28"/>
          <w:szCs w:val="28"/>
        </w:rPr>
        <w:t xml:space="preserve"> от </w:t>
      </w:r>
      <w:r w:rsidR="00A83698" w:rsidRPr="00637ED6">
        <w:rPr>
          <w:rFonts w:ascii="Times New Roman" w:hAnsi="Times New Roman"/>
          <w:b/>
          <w:sz w:val="28"/>
          <w:szCs w:val="28"/>
        </w:rPr>
        <w:t>0</w:t>
      </w:r>
      <w:r w:rsidR="00A70DD7">
        <w:rPr>
          <w:rFonts w:ascii="Times New Roman" w:hAnsi="Times New Roman"/>
          <w:b/>
          <w:sz w:val="28"/>
          <w:szCs w:val="28"/>
        </w:rPr>
        <w:t>5</w:t>
      </w:r>
      <w:r w:rsidR="00401905" w:rsidRPr="00637ED6">
        <w:rPr>
          <w:rFonts w:ascii="Times New Roman" w:hAnsi="Times New Roman"/>
          <w:b/>
          <w:sz w:val="28"/>
          <w:szCs w:val="28"/>
        </w:rPr>
        <w:t>.</w:t>
      </w:r>
      <w:r w:rsidR="00A70DD7">
        <w:rPr>
          <w:rFonts w:ascii="Times New Roman" w:hAnsi="Times New Roman"/>
          <w:b/>
          <w:sz w:val="28"/>
          <w:szCs w:val="28"/>
        </w:rPr>
        <w:t>07</w:t>
      </w:r>
      <w:r w:rsidR="00401905" w:rsidRPr="00637ED6">
        <w:rPr>
          <w:rFonts w:ascii="Times New Roman" w:hAnsi="Times New Roman"/>
          <w:b/>
          <w:sz w:val="28"/>
          <w:szCs w:val="28"/>
        </w:rPr>
        <w:t>.20</w:t>
      </w:r>
      <w:r w:rsidR="00A83698" w:rsidRPr="00637ED6">
        <w:rPr>
          <w:rFonts w:ascii="Times New Roman" w:hAnsi="Times New Roman"/>
          <w:b/>
          <w:sz w:val="28"/>
          <w:szCs w:val="28"/>
        </w:rPr>
        <w:t>2</w:t>
      </w:r>
      <w:r w:rsidR="00A70DD7">
        <w:rPr>
          <w:rFonts w:ascii="Times New Roman" w:hAnsi="Times New Roman"/>
          <w:b/>
          <w:sz w:val="28"/>
          <w:szCs w:val="28"/>
        </w:rPr>
        <w:t>3</w:t>
      </w:r>
      <w:r w:rsidR="00401905" w:rsidRPr="00637ED6">
        <w:rPr>
          <w:rFonts w:ascii="Times New Roman" w:hAnsi="Times New Roman"/>
          <w:b/>
          <w:sz w:val="28"/>
          <w:szCs w:val="28"/>
        </w:rPr>
        <w:t xml:space="preserve"> № </w:t>
      </w:r>
      <w:r w:rsidR="00A70DD7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>8</w:t>
      </w:r>
    </w:p>
    <w:p w:rsidR="00A70DD7" w:rsidRDefault="00AC7954" w:rsidP="00A70DD7">
      <w:pPr>
        <w:widowControl w:val="0"/>
        <w:spacing w:line="276" w:lineRule="auto"/>
        <w:jc w:val="center"/>
        <w:rPr>
          <w:b/>
          <w:sz w:val="28"/>
        </w:rPr>
      </w:pPr>
      <w:r w:rsidRPr="00637ED6">
        <w:rPr>
          <w:b/>
          <w:sz w:val="28"/>
          <w:szCs w:val="28"/>
        </w:rPr>
        <w:t>«</w:t>
      </w:r>
      <w:r w:rsidR="00A70DD7">
        <w:rPr>
          <w:b/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A70DD7">
        <w:rPr>
          <w:b/>
          <w:sz w:val="28"/>
        </w:rPr>
        <w:t>Малолученского</w:t>
      </w:r>
      <w:proofErr w:type="spellEnd"/>
    </w:p>
    <w:p w:rsidR="00AC7954" w:rsidRPr="00637ED6" w:rsidRDefault="00A70DD7" w:rsidP="00A70DD7">
      <w:pPr>
        <w:widowControl w:val="0"/>
        <w:spacing w:line="276" w:lineRule="auto"/>
        <w:jc w:val="center"/>
        <w:rPr>
          <w:b/>
          <w:spacing w:val="-1"/>
          <w:sz w:val="28"/>
          <w:szCs w:val="28"/>
        </w:rPr>
      </w:pPr>
      <w:r>
        <w:rPr>
          <w:b/>
          <w:sz w:val="28"/>
        </w:rPr>
        <w:t xml:space="preserve"> сельского поселения»</w:t>
      </w:r>
    </w:p>
    <w:p w:rsidR="002221B6" w:rsidRDefault="002221B6" w:rsidP="00401905">
      <w:pPr>
        <w:pStyle w:val="31"/>
        <w:ind w:left="40"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A70DD7" w:rsidRPr="00680DBC" w:rsidRDefault="00D455D4" w:rsidP="00D455D4">
      <w:pPr>
        <w:ind w:firstLine="709"/>
        <w:jc w:val="both"/>
        <w:rPr>
          <w:b/>
          <w:sz w:val="28"/>
          <w:szCs w:val="28"/>
        </w:rPr>
      </w:pPr>
      <w:r>
        <w:rPr>
          <w:sz w:val="28"/>
        </w:rPr>
        <w:t xml:space="preserve">В целях совершенствования Порядка разработки, реализации и оценки эффективности муниципальных программ </w:t>
      </w:r>
      <w:proofErr w:type="spellStart"/>
      <w:r w:rsidRPr="00680DBC">
        <w:rPr>
          <w:sz w:val="28"/>
          <w:szCs w:val="28"/>
        </w:rPr>
        <w:t>Малолученского</w:t>
      </w:r>
      <w:proofErr w:type="spellEnd"/>
      <w:r w:rsidRPr="00680DBC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70DD7" w:rsidRPr="00680DBC">
        <w:rPr>
          <w:sz w:val="28"/>
          <w:szCs w:val="28"/>
        </w:rPr>
        <w:t xml:space="preserve">Администрация </w:t>
      </w:r>
      <w:proofErr w:type="spellStart"/>
      <w:r w:rsidR="00A70DD7" w:rsidRPr="00680DBC">
        <w:rPr>
          <w:sz w:val="28"/>
          <w:szCs w:val="28"/>
        </w:rPr>
        <w:t>Малолученского</w:t>
      </w:r>
      <w:proofErr w:type="spellEnd"/>
      <w:r w:rsidR="00A70DD7" w:rsidRPr="00680DBC">
        <w:rPr>
          <w:sz w:val="28"/>
          <w:szCs w:val="28"/>
        </w:rPr>
        <w:t xml:space="preserve"> сельского поселения </w:t>
      </w:r>
      <w:r w:rsidR="00A70DD7" w:rsidRPr="00680DBC">
        <w:rPr>
          <w:b/>
          <w:sz w:val="28"/>
          <w:szCs w:val="28"/>
        </w:rPr>
        <w:t>постановляет:</w:t>
      </w:r>
    </w:p>
    <w:p w:rsidR="00222F02" w:rsidRDefault="00A16109" w:rsidP="00222F02">
      <w:pPr>
        <w:tabs>
          <w:tab w:val="left" w:pos="1000"/>
        </w:tabs>
        <w:ind w:firstLine="709"/>
        <w:jc w:val="both"/>
        <w:rPr>
          <w:sz w:val="28"/>
        </w:rPr>
      </w:pPr>
      <w:r>
        <w:rPr>
          <w:rStyle w:val="22"/>
          <w:rFonts w:eastAsiaTheme="minorHAnsi"/>
          <w:bCs/>
          <w:sz w:val="28"/>
          <w:szCs w:val="28"/>
        </w:rPr>
        <w:tab/>
      </w:r>
      <w:r w:rsidR="00CD35EB" w:rsidRPr="00A70DD7">
        <w:rPr>
          <w:rStyle w:val="22"/>
          <w:rFonts w:eastAsiaTheme="minorHAnsi"/>
          <w:bCs/>
          <w:sz w:val="28"/>
          <w:szCs w:val="28"/>
        </w:rPr>
        <w:t xml:space="preserve"> </w:t>
      </w:r>
      <w:r w:rsidR="00401905" w:rsidRPr="00A70DD7">
        <w:rPr>
          <w:rStyle w:val="22"/>
          <w:rFonts w:eastAsiaTheme="minorHAnsi"/>
          <w:bCs/>
          <w:color w:val="auto"/>
          <w:sz w:val="28"/>
          <w:szCs w:val="28"/>
        </w:rPr>
        <w:t xml:space="preserve">1.Внести в </w:t>
      </w:r>
      <w:r w:rsidR="00637ED6" w:rsidRPr="00A70DD7">
        <w:rPr>
          <w:rStyle w:val="22"/>
          <w:rFonts w:eastAsiaTheme="minorHAnsi"/>
          <w:bCs/>
          <w:color w:val="auto"/>
          <w:sz w:val="28"/>
          <w:szCs w:val="28"/>
        </w:rPr>
        <w:t>постановл</w:t>
      </w:r>
      <w:r w:rsidR="00401905" w:rsidRPr="00A70DD7">
        <w:rPr>
          <w:rStyle w:val="22"/>
          <w:rFonts w:eastAsiaTheme="minorHAnsi"/>
          <w:bCs/>
          <w:color w:val="auto"/>
          <w:sz w:val="28"/>
          <w:szCs w:val="28"/>
        </w:rPr>
        <w:t xml:space="preserve">ение Администрации </w:t>
      </w:r>
      <w:proofErr w:type="spellStart"/>
      <w:r w:rsidR="00637ED6" w:rsidRPr="00A70DD7">
        <w:rPr>
          <w:rStyle w:val="22"/>
          <w:rFonts w:eastAsiaTheme="minorHAnsi"/>
          <w:bCs/>
          <w:color w:val="auto"/>
          <w:sz w:val="28"/>
          <w:szCs w:val="28"/>
        </w:rPr>
        <w:t>Малолучен</w:t>
      </w:r>
      <w:r w:rsidR="00CD35EB" w:rsidRPr="00A70DD7">
        <w:rPr>
          <w:rStyle w:val="22"/>
          <w:rFonts w:eastAsiaTheme="minorHAnsi"/>
          <w:bCs/>
          <w:color w:val="auto"/>
          <w:sz w:val="28"/>
          <w:szCs w:val="28"/>
        </w:rPr>
        <w:t>ского</w:t>
      </w:r>
      <w:proofErr w:type="spellEnd"/>
      <w:r w:rsidR="00401905" w:rsidRPr="00A70DD7">
        <w:rPr>
          <w:rStyle w:val="22"/>
          <w:rFonts w:eastAsiaTheme="minorHAnsi"/>
          <w:bCs/>
          <w:color w:val="auto"/>
          <w:sz w:val="28"/>
          <w:szCs w:val="28"/>
        </w:rPr>
        <w:t xml:space="preserve"> сельского поселения от </w:t>
      </w:r>
      <w:r w:rsidR="00A70DD7" w:rsidRPr="00A70DD7">
        <w:rPr>
          <w:sz w:val="28"/>
          <w:szCs w:val="28"/>
        </w:rPr>
        <w:t>05.07.2023 № 88 «</w:t>
      </w:r>
      <w:r w:rsidR="00A70DD7" w:rsidRPr="00A70DD7">
        <w:rPr>
          <w:sz w:val="28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A70DD7" w:rsidRPr="00A70DD7">
        <w:rPr>
          <w:sz w:val="28"/>
        </w:rPr>
        <w:t>Малолученского</w:t>
      </w:r>
      <w:proofErr w:type="spellEnd"/>
      <w:r w:rsidR="00A70DD7" w:rsidRPr="00A70DD7">
        <w:rPr>
          <w:sz w:val="28"/>
        </w:rPr>
        <w:t xml:space="preserve">  сельского поселения» </w:t>
      </w:r>
      <w:r w:rsidR="00222F02">
        <w:rPr>
          <w:sz w:val="28"/>
        </w:rPr>
        <w:t>изменения согласно приложению.</w:t>
      </w:r>
    </w:p>
    <w:p w:rsidR="00F60B32" w:rsidRPr="00F60B32" w:rsidRDefault="00420137" w:rsidP="00BB4489">
      <w:pPr>
        <w:pStyle w:val="af0"/>
        <w:tabs>
          <w:tab w:val="left" w:pos="1030"/>
        </w:tabs>
        <w:spacing w:after="0" w:line="324" w:lineRule="exact"/>
        <w:ind w:left="40" w:right="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 xml:space="preserve">      </w:t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2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Настоящ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ее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>постановле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>ние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вступает в силу с </w:t>
      </w:r>
      <w:r w:rsidR="005A3A2B">
        <w:rPr>
          <w:rFonts w:eastAsia="Calibri"/>
          <w:color w:val="000000" w:themeColor="text1"/>
          <w:sz w:val="28"/>
          <w:szCs w:val="28"/>
          <w:lang w:eastAsia="en-US"/>
        </w:rPr>
        <w:t>момента подписания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.</w:t>
      </w:r>
    </w:p>
    <w:p w:rsidR="00F60B32" w:rsidRPr="00F60B32" w:rsidRDefault="00CD35EB" w:rsidP="00CD35EB">
      <w:pPr>
        <w:widowControl w:val="0"/>
        <w:spacing w:line="228" w:lineRule="auto"/>
        <w:contextualSpacing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 xml:space="preserve">       </w:t>
      </w:r>
      <w:r w:rsidR="00420137"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r w:rsidR="00401905">
        <w:rPr>
          <w:rFonts w:eastAsia="Calibri"/>
          <w:color w:val="000000" w:themeColor="text1"/>
          <w:sz w:val="28"/>
          <w:szCs w:val="28"/>
          <w:lang w:eastAsia="en-US"/>
        </w:rPr>
        <w:t>3</w:t>
      </w:r>
      <w:r w:rsidR="00F60B32">
        <w:rPr>
          <w:rFonts w:eastAsia="Calibri"/>
          <w:color w:val="000000" w:themeColor="text1"/>
          <w:sz w:val="28"/>
          <w:szCs w:val="28"/>
          <w:lang w:eastAsia="en-US"/>
        </w:rPr>
        <w:t>. </w:t>
      </w:r>
      <w:proofErr w:type="gramStart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Контроль за</w:t>
      </w:r>
      <w:proofErr w:type="gramEnd"/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 xml:space="preserve"> исполнением </w:t>
      </w:r>
      <w:r w:rsidR="00637ED6">
        <w:rPr>
          <w:rFonts w:eastAsia="Calibri"/>
          <w:color w:val="000000" w:themeColor="text1"/>
          <w:sz w:val="28"/>
          <w:szCs w:val="28"/>
          <w:lang w:eastAsia="en-US"/>
        </w:rPr>
        <w:t>постановл</w:t>
      </w:r>
      <w:r w:rsidR="00A47345">
        <w:rPr>
          <w:rFonts w:eastAsia="Calibri"/>
          <w:color w:val="000000" w:themeColor="text1"/>
          <w:sz w:val="28"/>
          <w:szCs w:val="28"/>
          <w:lang w:eastAsia="en-US"/>
        </w:rPr>
        <w:t xml:space="preserve">ения </w:t>
      </w:r>
      <w:r w:rsidR="00F60B32" w:rsidRPr="00F60B32">
        <w:rPr>
          <w:rFonts w:eastAsia="Calibri"/>
          <w:color w:val="000000" w:themeColor="text1"/>
          <w:sz w:val="28"/>
          <w:szCs w:val="28"/>
          <w:lang w:eastAsia="en-US"/>
        </w:rPr>
        <w:t>оставляю за собой.</w:t>
      </w:r>
    </w:p>
    <w:tbl>
      <w:tblPr>
        <w:tblStyle w:val="ac"/>
        <w:tblW w:w="159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889"/>
        <w:gridCol w:w="6062"/>
      </w:tblGrid>
      <w:tr w:rsidR="00037C61" w:rsidTr="00A47345">
        <w:tc>
          <w:tcPr>
            <w:tcW w:w="9889" w:type="dxa"/>
          </w:tcPr>
          <w:p w:rsidR="00420137" w:rsidRDefault="00420137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bookmarkStart w:id="0" w:name="_GoBack"/>
            <w:bookmarkEnd w:id="0"/>
            <w:r>
              <w:rPr>
                <w:sz w:val="28"/>
              </w:rPr>
              <w:t xml:space="preserve">   </w:t>
            </w:r>
          </w:p>
          <w:p w:rsidR="00873D68" w:rsidRDefault="00873D68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873D68" w:rsidRDefault="00873D68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873D68" w:rsidRDefault="00873D68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A47345" w:rsidRDefault="00420137" w:rsidP="00A47345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r>
              <w:rPr>
                <w:sz w:val="28"/>
              </w:rPr>
              <w:t xml:space="preserve">           </w:t>
            </w:r>
            <w:r w:rsidR="00A47345">
              <w:rPr>
                <w:sz w:val="28"/>
              </w:rPr>
              <w:t>Глав</w:t>
            </w:r>
            <w:r w:rsidR="00222F02">
              <w:rPr>
                <w:sz w:val="28"/>
              </w:rPr>
              <w:t>а</w:t>
            </w:r>
            <w:r w:rsidR="00A47345">
              <w:rPr>
                <w:sz w:val="28"/>
              </w:rPr>
              <w:t xml:space="preserve"> Администрации </w:t>
            </w:r>
          </w:p>
          <w:p w:rsidR="00A47345" w:rsidRDefault="00222F02" w:rsidP="00222F02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</w:t>
            </w:r>
            <w:proofErr w:type="spellStart"/>
            <w:r w:rsidR="00637ED6">
              <w:rPr>
                <w:color w:val="000000" w:themeColor="text1"/>
                <w:sz w:val="28"/>
                <w:szCs w:val="28"/>
              </w:rPr>
              <w:t>Малолучен</w:t>
            </w:r>
            <w:r w:rsidR="00CD35EB">
              <w:rPr>
                <w:color w:val="000000" w:themeColor="text1"/>
                <w:sz w:val="28"/>
                <w:szCs w:val="28"/>
              </w:rPr>
              <w:t>ского</w:t>
            </w:r>
            <w:proofErr w:type="spellEnd"/>
            <w:r w:rsidR="00420137">
              <w:rPr>
                <w:color w:val="000000" w:themeColor="text1"/>
                <w:sz w:val="28"/>
                <w:szCs w:val="28"/>
              </w:rPr>
              <w:t xml:space="preserve"> </w:t>
            </w:r>
            <w:r w:rsidR="00A47345">
              <w:rPr>
                <w:sz w:val="28"/>
              </w:rPr>
              <w:t xml:space="preserve">сельского поселения                        </w:t>
            </w:r>
            <w:r>
              <w:rPr>
                <w:sz w:val="28"/>
              </w:rPr>
              <w:t>Е.В.Козырева</w:t>
            </w:r>
          </w:p>
          <w:p w:rsidR="00222F02" w:rsidRDefault="00222F02" w:rsidP="00222F02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222F02" w:rsidRDefault="00222F02" w:rsidP="00222F02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222F02" w:rsidRDefault="00222F02" w:rsidP="00222F02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222F02" w:rsidRDefault="00222F02" w:rsidP="00222F02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222F02" w:rsidRDefault="00222F02" w:rsidP="00222F02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222F02" w:rsidRDefault="00222F02" w:rsidP="00222F02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222F02" w:rsidRDefault="00222F02" w:rsidP="00222F02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222F02" w:rsidRDefault="00222F02" w:rsidP="00222F02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222F02" w:rsidRDefault="00222F02" w:rsidP="00222F02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222F02" w:rsidRDefault="00222F02" w:rsidP="00222F02">
            <w:pPr>
              <w:tabs>
                <w:tab w:val="left" w:pos="7655"/>
              </w:tabs>
              <w:spacing w:line="228" w:lineRule="auto"/>
              <w:rPr>
                <w:sz w:val="28"/>
              </w:rPr>
            </w:pPr>
          </w:p>
          <w:p w:rsidR="00222F02" w:rsidRDefault="00222F02" w:rsidP="00222F02">
            <w:pPr>
              <w:pStyle w:val="Default"/>
              <w:ind w:firstLine="70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222F02" w:rsidRDefault="00222F02" w:rsidP="00222F02">
            <w:pPr>
              <w:pStyle w:val="Default"/>
              <w:ind w:firstLine="70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222F02" w:rsidRDefault="00222F02" w:rsidP="00222F02">
            <w:pPr>
              <w:pStyle w:val="Default"/>
              <w:ind w:firstLine="70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222F02" w:rsidRDefault="00222F02" w:rsidP="00222F02">
            <w:pPr>
              <w:pStyle w:val="Default"/>
              <w:ind w:firstLine="709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</w:p>
          <w:p w:rsidR="00222F02" w:rsidRDefault="00222F02" w:rsidP="00222F02">
            <w:pPr>
              <w:pageBreakBefore/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Приложение</w:t>
            </w:r>
          </w:p>
          <w:p w:rsidR="00222F02" w:rsidRDefault="00222F02" w:rsidP="00222F02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222F02" w:rsidRDefault="00222F02" w:rsidP="00222F02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222F02" w:rsidRDefault="00222F02" w:rsidP="00222F02">
            <w:pPr>
              <w:ind w:left="6237"/>
              <w:jc w:val="center"/>
              <w:rPr>
                <w:sz w:val="28"/>
              </w:rPr>
            </w:pPr>
            <w:r>
              <w:rPr>
                <w:sz w:val="28"/>
              </w:rPr>
              <w:t>от 29.07.2024 № 72</w:t>
            </w:r>
          </w:p>
          <w:p w:rsidR="00222F02" w:rsidRDefault="00222F02" w:rsidP="00222F02">
            <w:pPr>
              <w:ind w:left="6237"/>
              <w:jc w:val="center"/>
              <w:rPr>
                <w:sz w:val="28"/>
              </w:rPr>
            </w:pPr>
          </w:p>
          <w:p w:rsidR="00222F02" w:rsidRDefault="00222F02" w:rsidP="00222F02">
            <w:pPr>
              <w:jc w:val="center"/>
              <w:rPr>
                <w:caps/>
                <w:sz w:val="28"/>
              </w:rPr>
            </w:pPr>
            <w:r>
              <w:rPr>
                <w:caps/>
                <w:sz w:val="28"/>
              </w:rPr>
              <w:t xml:space="preserve">Изменения, </w:t>
            </w:r>
          </w:p>
          <w:p w:rsidR="00222F02" w:rsidRDefault="00222F02" w:rsidP="00222F02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вносимые</w:t>
            </w:r>
            <w:proofErr w:type="gramEnd"/>
            <w:r>
              <w:rPr>
                <w:sz w:val="28"/>
              </w:rPr>
              <w:t xml:space="preserve"> в постановление </w:t>
            </w:r>
          </w:p>
          <w:p w:rsidR="00222F02" w:rsidRDefault="00222F02" w:rsidP="00222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222F02" w:rsidRDefault="00222F02" w:rsidP="00222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от 05.07.2023 № 88 «Об утверждении Порядка разработки, </w:t>
            </w:r>
          </w:p>
          <w:p w:rsidR="00222F02" w:rsidRDefault="00222F02" w:rsidP="00222F02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реализации и оценки эффективности муниципальных программ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поселения» </w:t>
            </w:r>
          </w:p>
          <w:p w:rsidR="00222F02" w:rsidRDefault="00222F02" w:rsidP="00222F02">
            <w:pPr>
              <w:rPr>
                <w:sz w:val="28"/>
              </w:rPr>
            </w:pPr>
          </w:p>
          <w:p w:rsidR="00222F02" w:rsidRDefault="00222F02" w:rsidP="00222F02">
            <w:pPr>
              <w:rPr>
                <w:sz w:val="28"/>
              </w:rPr>
            </w:pPr>
          </w:p>
          <w:p w:rsidR="00222F02" w:rsidRDefault="00222F02" w:rsidP="00222F02">
            <w:pPr>
              <w:pStyle w:val="Default"/>
              <w:ind w:firstLine="709"/>
              <w:rPr>
                <w:sz w:val="28"/>
                <w:szCs w:val="28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1. </w:t>
            </w:r>
            <w:r>
              <w:rPr>
                <w:sz w:val="28"/>
                <w:szCs w:val="28"/>
              </w:rPr>
              <w:t xml:space="preserve"> Пункт 2 изложить в следующей редакции: </w:t>
            </w:r>
            <w:r>
              <w:rPr>
                <w:sz w:val="28"/>
                <w:szCs w:val="28"/>
              </w:rPr>
              <w:tab/>
            </w:r>
          </w:p>
          <w:p w:rsidR="00222F02" w:rsidRDefault="00222F02" w:rsidP="00222F02">
            <w:pPr>
              <w:widowControl w:val="0"/>
              <w:tabs>
                <w:tab w:val="left" w:pos="709"/>
              </w:tabs>
              <w:spacing w:line="27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sz w:val="28"/>
              </w:rPr>
              <w:t>2. </w:t>
            </w:r>
            <w:proofErr w:type="gramStart"/>
            <w:r>
              <w:rPr>
                <w:sz w:val="28"/>
              </w:rPr>
              <w:t xml:space="preserve">Ответственным исполнителям муниципальных программ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поселения, обеспечить подготовку, согласование и внесение на рассмотрение Администрации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 проектов постановлений Администрации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 об утверждении отчетов о реализации муниципальных программ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 за 2024 год в соответствии с пунктами 5.5 – 5.11 раздела 5 приложения № 1 к постановлению Администрации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 от 29.01.2018 № 7 «Об утверждении Порядка разработки</w:t>
            </w:r>
            <w:proofErr w:type="gramEnd"/>
            <w:r>
              <w:rPr>
                <w:sz w:val="28"/>
              </w:rPr>
              <w:t xml:space="preserve">, реализации и оценки эффективности муниципальных программ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поселения».</w:t>
            </w:r>
          </w:p>
          <w:p w:rsidR="00222F02" w:rsidRDefault="00222F02" w:rsidP="00222F02">
            <w:pPr>
              <w:widowControl w:val="0"/>
              <w:tabs>
                <w:tab w:val="left" w:pos="709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 приложении №1:</w:t>
            </w:r>
          </w:p>
          <w:p w:rsidR="00222F02" w:rsidRDefault="00222F02" w:rsidP="00222F02">
            <w:pPr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>2.1.</w:t>
            </w:r>
            <w:r>
              <w:rPr>
                <w:sz w:val="28"/>
              </w:rPr>
              <w:t> В разделе 1:</w:t>
            </w:r>
          </w:p>
          <w:p w:rsidR="00222F02" w:rsidRDefault="00222F02" w:rsidP="00222F02">
            <w:pPr>
              <w:spacing w:line="228" w:lineRule="auto"/>
              <w:ind w:firstLine="709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2.1.1. Пункт 1.4 </w:t>
            </w:r>
            <w:r>
              <w:rPr>
                <w:spacing w:val="-2"/>
                <w:sz w:val="28"/>
              </w:rPr>
              <w:t>дополнить абзацем следующего содержания:</w:t>
            </w:r>
          </w:p>
          <w:p w:rsidR="00222F02" w:rsidRDefault="00222F02" w:rsidP="00222F02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«объект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структурного элемента муниципальной (комплексной) программы.».</w:t>
            </w:r>
            <w:proofErr w:type="gramEnd"/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2.1.2. Абзац третий пункта 1.9 изложить в редакции: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«обеспечение планирования и реализация муниципальных (комплексных) программ с учетом достижения национальных целей развития Российской Федерации, определенных указом Президента Российской Федерации, 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Российской Федерации и Ростовской области, установленных в государственных программах Российской Федерации и </w:t>
            </w:r>
            <w:r>
              <w:rPr>
                <w:sz w:val="28"/>
              </w:rPr>
              <w:lastRenderedPageBreak/>
              <w:t>Ростовской области;».</w:t>
            </w:r>
            <w:proofErr w:type="gramEnd"/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2.1.3. Пункт 1.12 изложить в редакции:  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«1.12. </w:t>
            </w:r>
            <w:proofErr w:type="gramStart"/>
            <w:r>
              <w:rPr>
                <w:sz w:val="28"/>
              </w:rPr>
              <w:t>Формирование, представление, согласование и утверждение паспортов муниципальных (комплексных) программ, а также паспортов структурных элементов муниципальных (комплексных) программ, запросов на их изменение, планов и отчетов об их реализации, иных документов и информации, разрабатываемых при реализации муниципальных (комплексных) программ, осуществляются в государственной интегрированной информационной системе управления общественными финансами «Электронный бюджет» (далее – система «Электронный бюджет») по мере ввода в опытную эксплуатацию ее компонентов</w:t>
            </w:r>
            <w:proofErr w:type="gramEnd"/>
            <w:r>
              <w:rPr>
                <w:sz w:val="28"/>
              </w:rPr>
              <w:t xml:space="preserve">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(соисполнителя, участника) муниципальной (комплексной) программы.</w:t>
            </w:r>
          </w:p>
          <w:p w:rsidR="00265D00" w:rsidRDefault="00265D00" w:rsidP="00265D00">
            <w:pPr>
              <w:widowControl w:val="0"/>
              <w:spacing w:line="27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До ввода в опытную эксплуатацию соответствующих компонентов системы «Электронный бюджет» и ее модулей согласование, изменение, утверждение и представление паспортов муниципальных (комплексных) программ и паспортов комплексов процессных мероприятий осуществляются в электронном виде посредством межведомственной системы электронного документооборота.</w:t>
            </w:r>
          </w:p>
          <w:p w:rsidR="00265D00" w:rsidRDefault="00265D00" w:rsidP="00265D00">
            <w:pPr>
              <w:widowControl w:val="0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Утвержденные паспорта муниципальных (комплексных) программ и паспорта структурных элементов муниципальных (комплексных) программ формируются ответственными исполнителями (соисполнителями, участниками) муниципальных (комплексных) программ в системе «Электронный бюджет» не позднее 10 рабочих дней со дня утверждения постановлением Администрации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 муниципальной (комплексной) программы (внесения изменений в муниципальную (комплексную) программу).».</w:t>
            </w:r>
            <w:proofErr w:type="gramEnd"/>
          </w:p>
          <w:p w:rsidR="00265D00" w:rsidRDefault="00080350" w:rsidP="00265D00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2.2</w:t>
            </w:r>
            <w:r w:rsidR="00265D00">
              <w:rPr>
                <w:sz w:val="28"/>
              </w:rPr>
              <w:t>. Пункт 2.4 раздела 2 изложить в редакции:</w:t>
            </w:r>
          </w:p>
          <w:p w:rsidR="00265D00" w:rsidRDefault="00265D00" w:rsidP="00265D00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«2.4. При определении структуры муниципальной (комплексной) программы обособляются проектная и процессная части.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рамках проектной части муниципальной (комплексной) программы осуществляется реализация направлений деятельности, предусматривающих: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финансовое обеспечение расходов в рамках реализации национальных проектов; 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осуществление бюджетных инвестиций в форме капитальных вложений в объекты муниципальной собственности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поселения;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предоставление субсидий на осуществление капитальных вложений в объекты муниципальной собственности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поселения, в том числе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      </w:r>
          </w:p>
          <w:p w:rsidR="00265D00" w:rsidRDefault="00265D00" w:rsidP="00265D00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предоставление субсидий из местного бюджета юридическим лицам на цели, соответствующие критериям проектной деятельности; </w:t>
            </w:r>
          </w:p>
          <w:p w:rsidR="00265D00" w:rsidRDefault="00265D00" w:rsidP="00265D00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предоставление целевых субсидий </w:t>
            </w:r>
            <w:r w:rsidR="00080350">
              <w:rPr>
                <w:sz w:val="28"/>
              </w:rPr>
              <w:t>муниципаль</w:t>
            </w:r>
            <w:r>
              <w:rPr>
                <w:sz w:val="28"/>
              </w:rPr>
              <w:t>ным учреждениям на 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      </w:r>
          </w:p>
          <w:p w:rsidR="00265D00" w:rsidRDefault="00265D00" w:rsidP="00265D00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предоставление целевых субсидий </w:t>
            </w:r>
            <w:r w:rsidR="00080350">
              <w:rPr>
                <w:sz w:val="28"/>
              </w:rPr>
              <w:t>муниципаль</w:t>
            </w:r>
            <w:r>
              <w:rPr>
                <w:sz w:val="28"/>
              </w:rPr>
              <w:t>ным учреждениям в целях приобретения нефинансовых активов, а также реализации иных мероприятий, отвечающих критериям проектной деятельности;</w:t>
            </w:r>
          </w:p>
          <w:p w:rsidR="00265D00" w:rsidRDefault="00265D00" w:rsidP="00265D00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деятельности </w:t>
            </w:r>
            <w:r w:rsidR="00080350">
              <w:rPr>
                <w:sz w:val="28"/>
              </w:rPr>
              <w:t>муниципаль</w:t>
            </w:r>
            <w:r>
              <w:rPr>
                <w:sz w:val="28"/>
              </w:rPr>
              <w:t>ных казенных учреждений в целях проведения капитального ремонта, разработки проектной документации, благоустройства территорий;</w:t>
            </w:r>
          </w:p>
          <w:p w:rsidR="00265D00" w:rsidRDefault="00265D00" w:rsidP="00265D00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выработка предложений по совершенствованию государственной политики и нормативного регулирования в сфере реализации </w:t>
            </w:r>
            <w:r w:rsidR="00080350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программы;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создание и развитие информационных систем;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стимулирующих налоговых расходов;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организация и проведение научно-исследовательских и опытно-конструкторских работ в сфере реализации </w:t>
            </w:r>
            <w:r w:rsidR="00080350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программы;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иные направления деятельности, отвечающие критериям проектной деятельности, по согласованию с </w:t>
            </w:r>
            <w:r w:rsidR="00080350">
              <w:rPr>
                <w:sz w:val="28"/>
              </w:rPr>
              <w:t xml:space="preserve">Администрацией </w:t>
            </w:r>
            <w:proofErr w:type="spellStart"/>
            <w:r w:rsidR="00080350">
              <w:rPr>
                <w:sz w:val="28"/>
              </w:rPr>
              <w:t>Малолученского</w:t>
            </w:r>
            <w:proofErr w:type="spellEnd"/>
            <w:r w:rsidR="00080350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.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 рамках процессных мероприятий </w:t>
            </w:r>
            <w:r w:rsidR="00080350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 осуществляется реализация направлений деятельности, предусматривающих: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выполнение </w:t>
            </w:r>
            <w:r w:rsidR="00080350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ных заданий на оказание </w:t>
            </w:r>
            <w:r w:rsidR="00080350">
              <w:rPr>
                <w:sz w:val="28"/>
              </w:rPr>
              <w:t>муниципаль</w:t>
            </w:r>
            <w:r>
              <w:rPr>
                <w:sz w:val="28"/>
              </w:rPr>
              <w:t>ных услуг;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предоставление целевых субсидий </w:t>
            </w:r>
            <w:r w:rsidR="00080350">
              <w:rPr>
                <w:sz w:val="28"/>
              </w:rPr>
              <w:t>муниципаль</w:t>
            </w:r>
            <w:r>
              <w:rPr>
                <w:sz w:val="28"/>
              </w:rPr>
              <w:t>ным учреждениям на иные цели в части обеспечения расходов, не отнесенных к проектной деятельности;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оказание мер социальной </w:t>
            </w:r>
            <w:proofErr w:type="gramStart"/>
            <w:r>
              <w:rPr>
                <w:sz w:val="28"/>
              </w:rPr>
              <w:t>поддержки</w:t>
            </w:r>
            <w:proofErr w:type="gramEnd"/>
            <w:r>
              <w:rPr>
                <w:sz w:val="28"/>
              </w:rPr>
              <w:t xml:space="preserve"> отдельным категориям населения, включая осуществление социальных налоговых расходов (за исключением мер социальной поддержки, предусмотренных региональным проектом в рамках реализации национального проекта);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осуществление текущей деятельности казенных учреждений;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иные направления деятельности по согласованию с </w:t>
            </w:r>
            <w:r w:rsidR="00080350">
              <w:rPr>
                <w:sz w:val="28"/>
              </w:rPr>
              <w:t xml:space="preserve">Администрацией </w:t>
            </w:r>
            <w:proofErr w:type="spellStart"/>
            <w:r w:rsidR="00080350">
              <w:rPr>
                <w:sz w:val="28"/>
              </w:rPr>
              <w:t>Малолученского</w:t>
            </w:r>
            <w:proofErr w:type="spellEnd"/>
            <w:r w:rsidR="00080350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.</w:t>
            </w: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формировании проектной части </w:t>
            </w:r>
            <w:r w:rsidR="00080350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</w:t>
            </w:r>
            <w:proofErr w:type="gramStart"/>
            <w:r>
              <w:rPr>
                <w:sz w:val="28"/>
              </w:rPr>
              <w:t>программы</w:t>
            </w:r>
            <w:proofErr w:type="gramEnd"/>
            <w:r>
              <w:rPr>
                <w:sz w:val="28"/>
              </w:rPr>
              <w:t xml:space="preserve">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</w:t>
            </w:r>
            <w:proofErr w:type="gramStart"/>
            <w:r>
              <w:rPr>
                <w:sz w:val="28"/>
              </w:rPr>
              <w:t>.».</w:t>
            </w:r>
            <w:proofErr w:type="gramEnd"/>
          </w:p>
          <w:p w:rsidR="00080350" w:rsidRDefault="00080350" w:rsidP="00080350">
            <w:pPr>
              <w:widowControl w:val="0"/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2.3. В разделе 3</w:t>
            </w:r>
          </w:p>
          <w:p w:rsidR="00080350" w:rsidRDefault="003A4E12" w:rsidP="00080350">
            <w:pPr>
              <w:widowControl w:val="0"/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</w:t>
            </w:r>
            <w:r w:rsidR="00080350">
              <w:rPr>
                <w:sz w:val="28"/>
              </w:rPr>
              <w:t>3.1. Пункт 3.7 изложить в редакции:</w:t>
            </w:r>
          </w:p>
          <w:p w:rsidR="00080350" w:rsidRDefault="00080350" w:rsidP="00080350">
            <w:pPr>
              <w:widowControl w:val="0"/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«3.7.  В число показателей муниципальной (комплексной) программы, показателей ее структурных элементов включаются:</w:t>
            </w:r>
          </w:p>
          <w:p w:rsidR="00080350" w:rsidRDefault="00080350" w:rsidP="00080350">
            <w:pPr>
              <w:widowControl w:val="0"/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показатели, характеризующие достижение национальных целей развития Ростовской области;</w:t>
            </w:r>
          </w:p>
          <w:p w:rsidR="00080350" w:rsidRDefault="00080350" w:rsidP="00080350">
            <w:pPr>
              <w:widowControl w:val="0"/>
              <w:spacing w:line="21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показатели, соответствующие показателям государственных программ Ростовской области, в том числе предусмотренные в заключенном соглашении о реализации на территории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lastRenderedPageBreak/>
              <w:t xml:space="preserve">муниципальных программ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поселения, направленных на достижение целей и показателей государственной программы Ростовской области (без изменения наименования, единиц измерения и значений по годам реализации); </w:t>
            </w:r>
          </w:p>
          <w:p w:rsidR="00080350" w:rsidRDefault="00080350" w:rsidP="00080350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показатели приоритетов социально-экономического развития </w:t>
            </w:r>
            <w:proofErr w:type="spellStart"/>
            <w:r w:rsidR="00015425">
              <w:rPr>
                <w:sz w:val="28"/>
              </w:rPr>
              <w:t>Малолученского</w:t>
            </w:r>
            <w:proofErr w:type="spellEnd"/>
            <w:r w:rsidR="00015425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, определяемые в документах стратегического планирования;</w:t>
            </w:r>
          </w:p>
          <w:p w:rsidR="00080350" w:rsidRDefault="00080350" w:rsidP="00080350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показатели уровня удовлетворенности граждан качеством предоставляемых муниципальных услуг в соответствующей сфере социально-экономического развития </w:t>
            </w:r>
            <w:proofErr w:type="spellStart"/>
            <w:r w:rsidR="00015425">
              <w:rPr>
                <w:sz w:val="28"/>
              </w:rPr>
              <w:t>Малолученского</w:t>
            </w:r>
            <w:proofErr w:type="spellEnd"/>
            <w:r w:rsidR="00015425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>(при необходимости);</w:t>
            </w:r>
          </w:p>
          <w:p w:rsidR="00015425" w:rsidRDefault="00080350" w:rsidP="00015425">
            <w:pPr>
              <w:widowControl w:val="0"/>
              <w:spacing w:line="276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показатели для оценки эффективности деятельности </w:t>
            </w:r>
            <w:r w:rsidR="00015425">
              <w:rPr>
                <w:sz w:val="28"/>
              </w:rPr>
              <w:t xml:space="preserve">Главы Администрации </w:t>
            </w:r>
            <w:proofErr w:type="spellStart"/>
            <w:r w:rsidR="00015425">
              <w:rPr>
                <w:sz w:val="28"/>
              </w:rPr>
              <w:t>Малолученского</w:t>
            </w:r>
            <w:proofErr w:type="spellEnd"/>
            <w:r w:rsidR="00015425">
              <w:rPr>
                <w:sz w:val="28"/>
              </w:rPr>
              <w:t xml:space="preserve"> сельского поселения и деятельности органов местного самоуправления </w:t>
            </w:r>
            <w:proofErr w:type="spellStart"/>
            <w:r w:rsidR="00015425">
              <w:rPr>
                <w:sz w:val="28"/>
              </w:rPr>
              <w:t>Малолученского</w:t>
            </w:r>
            <w:proofErr w:type="spellEnd"/>
            <w:r w:rsidR="00015425">
              <w:rPr>
                <w:sz w:val="28"/>
              </w:rPr>
              <w:t xml:space="preserve"> сельского поселения.</w:t>
            </w:r>
          </w:p>
          <w:p w:rsidR="00080350" w:rsidRDefault="00080350" w:rsidP="00080350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Показатели </w:t>
            </w:r>
            <w:r w:rsidR="00015425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 и ее структурных элементов должны удовлетворять одному из следующих условий:</w:t>
            </w:r>
          </w:p>
          <w:p w:rsidR="00080350" w:rsidRDefault="00080350" w:rsidP="00080350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значения показателей рассчитываются по методикам, принятым международными организациями;</w:t>
            </w:r>
          </w:p>
          <w:p w:rsidR="00080350" w:rsidRDefault="00080350" w:rsidP="00080350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значения показателей определяются на основе данных официального статистического наблюдения;</w:t>
            </w:r>
          </w:p>
          <w:p w:rsidR="00080350" w:rsidRDefault="00080350" w:rsidP="00080350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значения показателей рассчитываются по методикам, утвержденным правовым актом </w:t>
            </w:r>
            <w:r w:rsidR="00015425">
              <w:rPr>
                <w:sz w:val="28"/>
              </w:rPr>
              <w:t xml:space="preserve">Администрации </w:t>
            </w:r>
            <w:proofErr w:type="spellStart"/>
            <w:r w:rsidR="00015425">
              <w:rPr>
                <w:sz w:val="28"/>
              </w:rPr>
              <w:t>Малолученского</w:t>
            </w:r>
            <w:proofErr w:type="spellEnd"/>
            <w:r w:rsidR="00015425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– ответственного исполнителя, соисполнителя, участника </w:t>
            </w:r>
            <w:r w:rsidR="00015425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программы.</w:t>
            </w:r>
          </w:p>
          <w:p w:rsidR="00080350" w:rsidRDefault="00080350" w:rsidP="00080350">
            <w:pPr>
              <w:widowControl w:val="0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Показатели </w:t>
            </w:r>
            <w:r w:rsidR="00015425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 и показатели комплекса процессных мероприятий должны отвечать критериям точности, однозначности, измеримости (</w:t>
            </w:r>
            <w:proofErr w:type="spellStart"/>
            <w:r>
              <w:rPr>
                <w:sz w:val="28"/>
              </w:rPr>
              <w:t>счетности</w:t>
            </w:r>
            <w:proofErr w:type="spellEnd"/>
            <w:r>
              <w:rPr>
                <w:sz w:val="28"/>
              </w:rPr>
              <w:t xml:space="preserve">), сопоставимости, достоверности, своевременности, регулярности, возможности проведения ежемесячной оценки их достижения (по предусмотренным методикам расчета показателей), в том числе социальных эффектов от реализации </w:t>
            </w:r>
            <w:r w:rsidR="00015425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программы, и отвечать иным требованиям, определенным методическими рекомендациями.</w:t>
            </w:r>
            <w:proofErr w:type="gramEnd"/>
          </w:p>
          <w:p w:rsidR="00080350" w:rsidRDefault="00080350" w:rsidP="00080350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Показатели региональных и ведомственных проектов должны соответствовать требованиям, установленным в положении об организации проектной деятельности в исполнительных органах Ростовской области, утвержденном Правительством Ростовской области.</w:t>
            </w:r>
          </w:p>
          <w:p w:rsidR="00080350" w:rsidRDefault="00080350" w:rsidP="00080350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Методики расчета значений показателей </w:t>
            </w:r>
            <w:r w:rsidR="00015425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ных программ и их структурных элементов, соответствующих показателям государственных программ </w:t>
            </w:r>
            <w:r w:rsidR="00015425">
              <w:rPr>
                <w:sz w:val="28"/>
              </w:rPr>
              <w:t>Ростовской области</w:t>
            </w:r>
            <w:r>
              <w:rPr>
                <w:sz w:val="28"/>
              </w:rPr>
              <w:t xml:space="preserve"> и их структурных элементов, должны соответствовать принятым (утвержденным) на </w:t>
            </w:r>
            <w:r w:rsidR="00015425">
              <w:rPr>
                <w:sz w:val="28"/>
              </w:rPr>
              <w:t>регион</w:t>
            </w:r>
            <w:r>
              <w:rPr>
                <w:sz w:val="28"/>
              </w:rPr>
              <w:t>альном уровне методикам расчета</w:t>
            </w:r>
            <w:proofErr w:type="gramStart"/>
            <w:r>
              <w:rPr>
                <w:sz w:val="28"/>
              </w:rPr>
              <w:t xml:space="preserve">.». </w:t>
            </w:r>
            <w:proofErr w:type="gramEnd"/>
          </w:p>
          <w:p w:rsidR="003A4E12" w:rsidRDefault="003A4E12" w:rsidP="003A4E12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2.3.2. Абзац четвертый пункта 3.8 изложить в редакции:</w:t>
            </w:r>
          </w:p>
          <w:p w:rsidR="003A4E12" w:rsidRDefault="003A4E12" w:rsidP="003A4E12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«Мероприятия (результаты) структурных элементов муниципальной (комплексной) программы формируются с учетом соблюдения принципа </w:t>
            </w:r>
            <w:proofErr w:type="spellStart"/>
            <w:r>
              <w:rPr>
                <w:sz w:val="28"/>
              </w:rPr>
              <w:t>прослеживаемости</w:t>
            </w:r>
            <w:proofErr w:type="spellEnd"/>
            <w:r>
              <w:rPr>
                <w:sz w:val="28"/>
              </w:rPr>
              <w:t xml:space="preserve"> финансирования мероприятия (результата) – увязки одного мероприятия (результата) с одним направлением расходов, установленным </w:t>
            </w:r>
            <w:r>
              <w:rPr>
                <w:sz w:val="28"/>
              </w:rPr>
              <w:lastRenderedPageBreak/>
              <w:t xml:space="preserve">в соответствии с порядком применения бюджетной классификации расходов местного бюджета на очередной финансовый год и плановый период, за исключением мероприятий (результатов), источником финансового </w:t>
            </w:r>
            <w:proofErr w:type="gramStart"/>
            <w:r>
              <w:rPr>
                <w:sz w:val="28"/>
              </w:rPr>
              <w:t>обеспечения</w:t>
            </w:r>
            <w:proofErr w:type="gramEnd"/>
            <w:r>
              <w:rPr>
                <w:sz w:val="28"/>
              </w:rPr>
              <w:t xml:space="preserve"> реализации которых является консолидированная субсидия, а также средства из резервного фонда </w:t>
            </w:r>
            <w:r w:rsidR="00B21925">
              <w:rPr>
                <w:sz w:val="28"/>
              </w:rPr>
              <w:t>Правительства Ростовской области</w:t>
            </w:r>
            <w:r>
              <w:rPr>
                <w:sz w:val="28"/>
              </w:rPr>
              <w:t xml:space="preserve">. Формирование мероприятий (результатов) процессной части </w:t>
            </w:r>
            <w:r w:rsidR="00B21925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 может осуществляться без соблюдения указанного принципа</w:t>
            </w:r>
            <w:proofErr w:type="gramStart"/>
            <w:r>
              <w:rPr>
                <w:sz w:val="28"/>
              </w:rPr>
              <w:t>.».</w:t>
            </w:r>
            <w:proofErr w:type="gramEnd"/>
          </w:p>
          <w:p w:rsidR="00B21925" w:rsidRDefault="00B21925" w:rsidP="00B21925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2.4. Пункт 4.10 раздела 4 изложить в редакции:</w:t>
            </w:r>
          </w:p>
          <w:p w:rsidR="00B21925" w:rsidRDefault="00B21925" w:rsidP="00B21925">
            <w:pPr>
              <w:widowControl w:val="0"/>
              <w:spacing w:line="228" w:lineRule="auto"/>
              <w:ind w:firstLine="709"/>
              <w:jc w:val="both"/>
              <w:rPr>
                <w:color w:val="020B22"/>
                <w:sz w:val="28"/>
              </w:rPr>
            </w:pPr>
            <w:r>
              <w:rPr>
                <w:color w:val="020B22"/>
                <w:sz w:val="28"/>
              </w:rPr>
              <w:t>«4.11.</w:t>
            </w:r>
            <w:r>
              <w:rPr>
                <w:color w:val="020B22"/>
              </w:rPr>
              <w:t> </w:t>
            </w:r>
            <w:r>
              <w:rPr>
                <w:color w:val="020B22"/>
                <w:sz w:val="28"/>
              </w:rPr>
              <w:t xml:space="preserve">Внесение изменений в муниципальную (комплексную) программу осуществляется по инициативе ответственного исполнителя, соисполнителя (по согласованию с ответственным исполнителем) либо участника, являющегося органом местного самоуправления </w:t>
            </w:r>
            <w:proofErr w:type="spellStart"/>
            <w:r>
              <w:rPr>
                <w:color w:val="020B22"/>
                <w:sz w:val="28"/>
              </w:rPr>
              <w:t>Малолученского</w:t>
            </w:r>
            <w:proofErr w:type="spellEnd"/>
            <w:r>
              <w:rPr>
                <w:color w:val="020B22"/>
                <w:sz w:val="28"/>
              </w:rPr>
              <w:t xml:space="preserve"> сельского поселения (по согласованию с соисполнителем и ответственным исполнителем) в порядке, установленном Регламентом Администрации </w:t>
            </w:r>
            <w:proofErr w:type="spellStart"/>
            <w:r>
              <w:rPr>
                <w:color w:val="020B22"/>
                <w:sz w:val="28"/>
              </w:rPr>
              <w:t>Малолученского</w:t>
            </w:r>
            <w:proofErr w:type="spellEnd"/>
            <w:r>
              <w:rPr>
                <w:color w:val="020B22"/>
                <w:sz w:val="28"/>
              </w:rPr>
              <w:t xml:space="preserve"> сельского поселения.</w:t>
            </w:r>
          </w:p>
          <w:p w:rsidR="00B21925" w:rsidRDefault="00B21925" w:rsidP="00B21925">
            <w:pPr>
              <w:widowControl w:val="0"/>
              <w:spacing w:line="228" w:lineRule="auto"/>
              <w:ind w:firstLine="709"/>
              <w:jc w:val="both"/>
              <w:rPr>
                <w:color w:val="020B22"/>
                <w:sz w:val="28"/>
              </w:rPr>
            </w:pPr>
            <w:proofErr w:type="gramStart"/>
            <w:r>
              <w:rPr>
                <w:color w:val="020B22"/>
                <w:sz w:val="28"/>
              </w:rPr>
              <w:t xml:space="preserve">Письмо на имя Главы Администрации </w:t>
            </w:r>
            <w:proofErr w:type="spellStart"/>
            <w:r>
              <w:rPr>
                <w:color w:val="020B22"/>
                <w:sz w:val="28"/>
              </w:rPr>
              <w:t>Малолученского</w:t>
            </w:r>
            <w:proofErr w:type="spellEnd"/>
            <w:r>
              <w:rPr>
                <w:color w:val="020B22"/>
                <w:sz w:val="28"/>
              </w:rPr>
              <w:t xml:space="preserve"> сельского поселения с просьбой о подготовке проекта правового акта о внесении изменений в муниципальную (комплексную) программу (с приложением проекта правового акта и пояснительной информации о вносимых изменениях, в том числе расчетов и обоснований по бюджетным ассигнованиям) подлежит согласованию в </w:t>
            </w:r>
            <w:r w:rsidR="00066251">
              <w:rPr>
                <w:color w:val="020B22"/>
                <w:sz w:val="28"/>
              </w:rPr>
              <w:t xml:space="preserve">Администрации </w:t>
            </w:r>
            <w:proofErr w:type="spellStart"/>
            <w:r w:rsidR="00066251">
              <w:rPr>
                <w:color w:val="020B22"/>
                <w:sz w:val="28"/>
              </w:rPr>
              <w:t>Малолученского</w:t>
            </w:r>
            <w:proofErr w:type="spellEnd"/>
            <w:r w:rsidR="00066251">
              <w:rPr>
                <w:color w:val="020B22"/>
                <w:sz w:val="28"/>
              </w:rPr>
              <w:t xml:space="preserve"> сельского поселения </w:t>
            </w:r>
            <w:r>
              <w:rPr>
                <w:color w:val="020B22"/>
                <w:sz w:val="28"/>
              </w:rPr>
              <w:t xml:space="preserve">в порядке, установленном Регламентом </w:t>
            </w:r>
            <w:r w:rsidR="00066251">
              <w:rPr>
                <w:color w:val="020B22"/>
                <w:sz w:val="28"/>
              </w:rPr>
              <w:t xml:space="preserve">Администрации </w:t>
            </w:r>
            <w:proofErr w:type="spellStart"/>
            <w:r w:rsidR="00066251">
              <w:rPr>
                <w:color w:val="020B22"/>
                <w:sz w:val="28"/>
              </w:rPr>
              <w:t>Малолученского</w:t>
            </w:r>
            <w:proofErr w:type="spellEnd"/>
            <w:r w:rsidR="00066251">
              <w:rPr>
                <w:color w:val="020B22"/>
                <w:sz w:val="28"/>
              </w:rPr>
              <w:t xml:space="preserve"> сельского поселения</w:t>
            </w:r>
            <w:r>
              <w:rPr>
                <w:color w:val="020B22"/>
                <w:sz w:val="28"/>
              </w:rPr>
              <w:t>.</w:t>
            </w:r>
            <w:proofErr w:type="gramEnd"/>
          </w:p>
          <w:p w:rsidR="00B21925" w:rsidRDefault="00B21925" w:rsidP="00B21925">
            <w:pPr>
              <w:widowControl w:val="0"/>
              <w:spacing w:line="228" w:lineRule="auto"/>
              <w:ind w:firstLine="709"/>
              <w:jc w:val="both"/>
              <w:rPr>
                <w:color w:val="020B22"/>
                <w:sz w:val="28"/>
              </w:rPr>
            </w:pPr>
            <w:proofErr w:type="gramStart"/>
            <w:r>
              <w:rPr>
                <w:color w:val="020B22"/>
                <w:sz w:val="28"/>
              </w:rPr>
              <w:t xml:space="preserve">В случае необходимости корректировки значений целевых показателей и мероприятий (результатов) </w:t>
            </w:r>
            <w:r w:rsidR="00066251">
              <w:rPr>
                <w:color w:val="020B22"/>
                <w:sz w:val="28"/>
              </w:rPr>
              <w:t>муниципаль</w:t>
            </w:r>
            <w:r>
              <w:rPr>
                <w:color w:val="020B22"/>
                <w:sz w:val="28"/>
              </w:rPr>
              <w:t xml:space="preserve">ной (комплексной) программы в целях их приведения в соответствие с </w:t>
            </w:r>
            <w:r w:rsidR="00066251">
              <w:rPr>
                <w:color w:val="020B22"/>
                <w:sz w:val="28"/>
              </w:rPr>
              <w:t>решением</w:t>
            </w:r>
            <w:r>
              <w:rPr>
                <w:color w:val="020B22"/>
                <w:sz w:val="28"/>
              </w:rPr>
              <w:t xml:space="preserve"> о </w:t>
            </w:r>
            <w:r w:rsidR="00066251">
              <w:rPr>
                <w:color w:val="020B22"/>
                <w:sz w:val="28"/>
              </w:rPr>
              <w:t>ме</w:t>
            </w:r>
            <w:r>
              <w:rPr>
                <w:color w:val="020B22"/>
                <w:sz w:val="28"/>
              </w:rPr>
              <w:t xml:space="preserve">стном бюджете и о внесении изменений в </w:t>
            </w:r>
            <w:r w:rsidR="00066251">
              <w:rPr>
                <w:color w:val="020B22"/>
                <w:sz w:val="28"/>
              </w:rPr>
              <w:t>решение</w:t>
            </w:r>
            <w:r>
              <w:rPr>
                <w:color w:val="020B22"/>
                <w:sz w:val="28"/>
              </w:rPr>
              <w:t xml:space="preserve"> о </w:t>
            </w:r>
            <w:r w:rsidR="00066251">
              <w:rPr>
                <w:color w:val="020B22"/>
                <w:sz w:val="28"/>
              </w:rPr>
              <w:t>ме</w:t>
            </w:r>
            <w:r>
              <w:rPr>
                <w:color w:val="020B22"/>
                <w:sz w:val="28"/>
              </w:rPr>
              <w:t xml:space="preserve">стном бюджете в соответствии с пунктом 5.6 раздела 5 настоящего Порядка, письмо на имя </w:t>
            </w:r>
            <w:r w:rsidR="00066251">
              <w:rPr>
                <w:color w:val="020B22"/>
                <w:sz w:val="28"/>
              </w:rPr>
              <w:t xml:space="preserve">Главы Администрации </w:t>
            </w:r>
            <w:proofErr w:type="spellStart"/>
            <w:r w:rsidR="00066251">
              <w:rPr>
                <w:color w:val="020B22"/>
                <w:sz w:val="28"/>
              </w:rPr>
              <w:t>Малолученского</w:t>
            </w:r>
            <w:proofErr w:type="spellEnd"/>
            <w:r w:rsidR="00066251">
              <w:rPr>
                <w:color w:val="020B22"/>
                <w:sz w:val="28"/>
              </w:rPr>
              <w:t xml:space="preserve"> сельского поселения</w:t>
            </w:r>
            <w:r>
              <w:rPr>
                <w:color w:val="020B22"/>
                <w:sz w:val="28"/>
              </w:rPr>
              <w:t xml:space="preserve"> с просьбой о подготовке проекта правового акта о внесении соответствующих</w:t>
            </w:r>
            <w:proofErr w:type="gramEnd"/>
            <w:r>
              <w:rPr>
                <w:color w:val="020B22"/>
                <w:sz w:val="28"/>
              </w:rPr>
              <w:t xml:space="preserve"> изменений в </w:t>
            </w:r>
            <w:r w:rsidR="00066251">
              <w:rPr>
                <w:color w:val="020B22"/>
                <w:sz w:val="28"/>
              </w:rPr>
              <w:t>муниципаль</w:t>
            </w:r>
            <w:r>
              <w:rPr>
                <w:color w:val="020B22"/>
                <w:sz w:val="28"/>
              </w:rPr>
              <w:t>ную (комплексную) программу не требуется.</w:t>
            </w:r>
          </w:p>
          <w:p w:rsidR="00B21925" w:rsidRDefault="00B21925" w:rsidP="00B21925">
            <w:pPr>
              <w:widowControl w:val="0"/>
              <w:spacing w:line="228" w:lineRule="auto"/>
              <w:ind w:firstLine="709"/>
              <w:jc w:val="both"/>
              <w:rPr>
                <w:color w:val="020B22"/>
                <w:sz w:val="28"/>
              </w:rPr>
            </w:pPr>
            <w:proofErr w:type="gramStart"/>
            <w:r>
              <w:rPr>
                <w:color w:val="020B22"/>
                <w:sz w:val="28"/>
              </w:rPr>
              <w:t xml:space="preserve">При необходимости изменения целей, перечня показателей, структуры </w:t>
            </w:r>
            <w:r w:rsidR="00066251">
              <w:rPr>
                <w:color w:val="020B22"/>
                <w:sz w:val="28"/>
              </w:rPr>
              <w:t>муниципаль</w:t>
            </w:r>
            <w:r>
              <w:rPr>
                <w:color w:val="020B22"/>
                <w:sz w:val="28"/>
              </w:rPr>
              <w:t xml:space="preserve">ной (комплексной) программы, задач, перечня показателей и состава мероприятий (результатов) ее структурных элементов (комплексов процессных мероприятий) письмо на имя </w:t>
            </w:r>
            <w:r w:rsidR="00066251">
              <w:rPr>
                <w:color w:val="020B22"/>
                <w:sz w:val="28"/>
              </w:rPr>
              <w:t xml:space="preserve">Главы Администрации </w:t>
            </w:r>
            <w:proofErr w:type="spellStart"/>
            <w:r w:rsidR="00066251">
              <w:rPr>
                <w:color w:val="020B22"/>
                <w:sz w:val="28"/>
              </w:rPr>
              <w:t>Малолученского</w:t>
            </w:r>
            <w:proofErr w:type="spellEnd"/>
            <w:r w:rsidR="00066251">
              <w:rPr>
                <w:color w:val="020B22"/>
                <w:sz w:val="28"/>
              </w:rPr>
              <w:t xml:space="preserve"> сельского поселения</w:t>
            </w:r>
            <w:r>
              <w:rPr>
                <w:color w:val="020B22"/>
                <w:sz w:val="28"/>
              </w:rPr>
              <w:t xml:space="preserve"> с просьбой о подготовке проекта правового акта о внесении соответствующих изменений в </w:t>
            </w:r>
            <w:r w:rsidR="00066251">
              <w:rPr>
                <w:color w:val="020B22"/>
                <w:sz w:val="28"/>
              </w:rPr>
              <w:t>муниципаль</w:t>
            </w:r>
            <w:r>
              <w:rPr>
                <w:color w:val="020B22"/>
                <w:sz w:val="28"/>
              </w:rPr>
              <w:t xml:space="preserve">ную (комплексную) программу подлежит согласованию в порядке, установленном Регламентом </w:t>
            </w:r>
            <w:r w:rsidR="00066251">
              <w:rPr>
                <w:color w:val="020B22"/>
                <w:sz w:val="28"/>
              </w:rPr>
              <w:t xml:space="preserve">Администрации </w:t>
            </w:r>
            <w:proofErr w:type="spellStart"/>
            <w:r w:rsidR="00066251">
              <w:rPr>
                <w:color w:val="020B22"/>
                <w:sz w:val="28"/>
              </w:rPr>
              <w:t>Малолученского</w:t>
            </w:r>
            <w:proofErr w:type="spellEnd"/>
            <w:r w:rsidR="00066251">
              <w:rPr>
                <w:color w:val="020B22"/>
                <w:sz w:val="28"/>
              </w:rPr>
              <w:t xml:space="preserve"> сельского поселения</w:t>
            </w:r>
            <w:r>
              <w:rPr>
                <w:color w:val="020B22"/>
                <w:sz w:val="28"/>
              </w:rPr>
              <w:t>.</w:t>
            </w:r>
            <w:proofErr w:type="gramEnd"/>
          </w:p>
          <w:p w:rsidR="00B21925" w:rsidRDefault="00B21925" w:rsidP="00B21925">
            <w:pPr>
              <w:widowControl w:val="0"/>
              <w:spacing w:line="228" w:lineRule="auto"/>
              <w:ind w:firstLine="709"/>
              <w:jc w:val="both"/>
              <w:rPr>
                <w:color w:val="020B22"/>
                <w:sz w:val="28"/>
              </w:rPr>
            </w:pPr>
            <w:r>
              <w:rPr>
                <w:color w:val="020B22"/>
                <w:sz w:val="28"/>
              </w:rPr>
              <w:t xml:space="preserve">Ответственные исполнители </w:t>
            </w:r>
            <w:r w:rsidR="00066251">
              <w:rPr>
                <w:color w:val="020B22"/>
                <w:sz w:val="28"/>
              </w:rPr>
              <w:t>муниципаль</w:t>
            </w:r>
            <w:r>
              <w:rPr>
                <w:color w:val="020B22"/>
                <w:sz w:val="28"/>
              </w:rPr>
              <w:t xml:space="preserve">ных (комплексных) программ в установленном порядке вносят изменения в </w:t>
            </w:r>
            <w:r w:rsidR="00066251">
              <w:rPr>
                <w:color w:val="020B22"/>
                <w:sz w:val="28"/>
              </w:rPr>
              <w:t>муниципаль</w:t>
            </w:r>
            <w:r>
              <w:rPr>
                <w:color w:val="020B22"/>
                <w:sz w:val="28"/>
              </w:rPr>
              <w:t>ные 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      </w:r>
          </w:p>
          <w:p w:rsidR="00B21925" w:rsidRDefault="00B21925" w:rsidP="00B21925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Внесение изменений в региональные и ведомственные проекты осуществляется в соответствии с положением об организации проектной </w:t>
            </w:r>
            <w:r>
              <w:rPr>
                <w:sz w:val="28"/>
              </w:rPr>
              <w:lastRenderedPageBreak/>
              <w:t>деятельности в исполнительных органах Ростовской области, утвержденном Правительством Ростовской области».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2.5. В разделе 5: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2.5.1. Пункт 5.3 дополнить абзацем следующего содержания: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«В 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</w:t>
            </w:r>
            <w:proofErr w:type="gramStart"/>
            <w:r>
              <w:rPr>
                <w:sz w:val="28"/>
              </w:rPr>
              <w:t>.».</w:t>
            </w:r>
            <w:proofErr w:type="gramEnd"/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2.5.2. Абзац первый пункта 5.5 изложить в редакции: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trike/>
                <w:sz w:val="28"/>
              </w:rPr>
            </w:pPr>
            <w:r>
              <w:rPr>
                <w:sz w:val="28"/>
              </w:rPr>
              <w:t>«5.5. Муниципальные (комплексные) программы подлежат приведению в соответствие с решением о местном бюджете на очередной финансовый год и на плановый период</w:t>
            </w:r>
            <w:r>
              <w:rPr>
                <w:color w:val="020B22"/>
              </w:rPr>
              <w:t xml:space="preserve"> </w:t>
            </w:r>
            <w:r>
              <w:rPr>
                <w:sz w:val="28"/>
              </w:rPr>
              <w:t>в сроки, установленные Бюджетным кодексом Российской Федерации</w:t>
            </w:r>
            <w:proofErr w:type="gramStart"/>
            <w:r>
              <w:rPr>
                <w:sz w:val="28"/>
              </w:rPr>
              <w:t>.».</w:t>
            </w:r>
            <w:proofErr w:type="gramEnd"/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2.6. Раздел 6 изложить в редакции:</w:t>
            </w:r>
          </w:p>
          <w:p w:rsidR="00066251" w:rsidRDefault="00066251" w:rsidP="00066251">
            <w:pPr>
              <w:pStyle w:val="1"/>
              <w:widowControl w:val="0"/>
              <w:jc w:val="center"/>
              <w:rPr>
                <w:b/>
              </w:rPr>
            </w:pPr>
            <w:r>
              <w:t>«6. Система управления</w:t>
            </w:r>
          </w:p>
          <w:p w:rsidR="00066251" w:rsidRDefault="00066251" w:rsidP="00066251">
            <w:pPr>
              <w:pStyle w:val="1"/>
              <w:widowControl w:val="0"/>
              <w:jc w:val="center"/>
              <w:rPr>
                <w:b/>
              </w:rPr>
            </w:pPr>
            <w:r>
              <w:t>государственной (комплексной) программой</w:t>
            </w:r>
          </w:p>
          <w:p w:rsidR="00066251" w:rsidRDefault="00066251" w:rsidP="00066251">
            <w:pPr>
              <w:jc w:val="center"/>
              <w:rPr>
                <w:sz w:val="28"/>
              </w:rPr>
            </w:pPr>
          </w:p>
          <w:p w:rsidR="00066251" w:rsidRDefault="00720113" w:rsidP="00066251">
            <w:pPr>
              <w:widowControl w:val="0"/>
              <w:spacing w:line="252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6.1. </w:t>
            </w:r>
            <w:proofErr w:type="gramStart"/>
            <w:r>
              <w:rPr>
                <w:sz w:val="28"/>
              </w:rPr>
              <w:t xml:space="preserve">Руководитель органа местного самоуправления 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="00066251">
              <w:rPr>
                <w:sz w:val="28"/>
              </w:rPr>
              <w:t xml:space="preserve">, определенного ответственным исполнителем </w:t>
            </w:r>
            <w:r>
              <w:rPr>
                <w:sz w:val="28"/>
              </w:rPr>
              <w:t>муниципаль</w:t>
            </w:r>
            <w:r w:rsidR="00066251">
              <w:rPr>
                <w:sz w:val="28"/>
              </w:rPr>
              <w:t xml:space="preserve">ной (комплексной) программы, руководитель структурного подразделения </w:t>
            </w:r>
            <w:r>
              <w:rPr>
                <w:sz w:val="28"/>
              </w:rPr>
              <w:t xml:space="preserve">Администрации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  <w:r w:rsidR="00066251">
              <w:rPr>
                <w:sz w:val="28"/>
              </w:rPr>
              <w:t xml:space="preserve"> (в случае, если </w:t>
            </w:r>
            <w:r>
              <w:rPr>
                <w:sz w:val="28"/>
              </w:rPr>
              <w:t xml:space="preserve">Администрация </w:t>
            </w:r>
            <w:proofErr w:type="spellStart"/>
            <w:r>
              <w:rPr>
                <w:sz w:val="28"/>
              </w:rPr>
              <w:t>Малолученского</w:t>
            </w:r>
            <w:proofErr w:type="spellEnd"/>
            <w:r>
              <w:rPr>
                <w:sz w:val="28"/>
              </w:rPr>
              <w:t xml:space="preserve"> сельского поселения </w:t>
            </w:r>
            <w:r w:rsidR="00066251">
              <w:rPr>
                <w:sz w:val="28"/>
              </w:rPr>
              <w:t xml:space="preserve">является ответственным исполнителем) несет персональную ответственность за текущее управление реализацией </w:t>
            </w:r>
            <w:r>
              <w:rPr>
                <w:sz w:val="28"/>
              </w:rPr>
              <w:t>муниципаль</w:t>
            </w:r>
            <w:r w:rsidR="00066251">
              <w:rPr>
                <w:sz w:val="28"/>
              </w:rPr>
              <w:t xml:space="preserve">ной (комплексной) программы и конечные результаты, рациональное использование выделяемых на ее выполнение финансовых средств, определяет формы и методы управления реализацией </w:t>
            </w:r>
            <w:r>
              <w:rPr>
                <w:sz w:val="28"/>
              </w:rPr>
              <w:t>муниципаль</w:t>
            </w:r>
            <w:r w:rsidR="00066251">
              <w:rPr>
                <w:sz w:val="28"/>
              </w:rPr>
              <w:t>ной (комплексной) программы.</w:t>
            </w:r>
            <w:proofErr w:type="gramEnd"/>
          </w:p>
          <w:p w:rsidR="00066251" w:rsidRDefault="00066251" w:rsidP="00066251">
            <w:pPr>
              <w:widowControl w:val="0"/>
              <w:spacing w:line="252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Ответственный исполнитель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вправе устанавливать формы и методы управления реализацией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 своим нормативным правовым актом.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Руководитель </w:t>
            </w:r>
            <w:r w:rsidR="00720113">
              <w:rPr>
                <w:sz w:val="28"/>
              </w:rPr>
              <w:t xml:space="preserve">органа местного самоуправления  </w:t>
            </w:r>
            <w:proofErr w:type="spellStart"/>
            <w:r w:rsidR="00720113">
              <w:rPr>
                <w:sz w:val="28"/>
              </w:rPr>
              <w:t>Малолученского</w:t>
            </w:r>
            <w:proofErr w:type="spellEnd"/>
            <w:r w:rsidR="00720113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, определенного соисполнителем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программы, руководитель структурного подразделения </w:t>
            </w:r>
            <w:r w:rsidR="00720113">
              <w:rPr>
                <w:sz w:val="28"/>
              </w:rPr>
              <w:t xml:space="preserve">Администрации </w:t>
            </w:r>
            <w:proofErr w:type="spellStart"/>
            <w:r w:rsidR="00720113">
              <w:rPr>
                <w:sz w:val="28"/>
              </w:rPr>
              <w:t>Малолученского</w:t>
            </w:r>
            <w:proofErr w:type="spellEnd"/>
            <w:r w:rsidR="0072011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(в случае, если </w:t>
            </w:r>
            <w:r w:rsidR="00720113">
              <w:rPr>
                <w:sz w:val="28"/>
              </w:rPr>
              <w:t xml:space="preserve">Администрация </w:t>
            </w:r>
            <w:proofErr w:type="spellStart"/>
            <w:r w:rsidR="00720113">
              <w:rPr>
                <w:sz w:val="28"/>
              </w:rPr>
              <w:t>Малолученского</w:t>
            </w:r>
            <w:proofErr w:type="spellEnd"/>
            <w:r w:rsidR="0072011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является соисполнителем) несет персональную ответственность за текущее управление реализацией структурного элемента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 и конечные результаты, рациональное использование выделяемых на его выполнение финансовых средств.</w:t>
            </w:r>
            <w:proofErr w:type="gramEnd"/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Руководитель </w:t>
            </w:r>
            <w:r w:rsidR="00720113">
              <w:rPr>
                <w:sz w:val="28"/>
              </w:rPr>
              <w:t xml:space="preserve">органа местного самоуправления  </w:t>
            </w:r>
            <w:proofErr w:type="spellStart"/>
            <w:r w:rsidR="00720113">
              <w:rPr>
                <w:sz w:val="28"/>
              </w:rPr>
              <w:t>Малолученского</w:t>
            </w:r>
            <w:proofErr w:type="spellEnd"/>
            <w:r w:rsidR="00720113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,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ного учреждения </w:t>
            </w:r>
            <w:proofErr w:type="spellStart"/>
            <w:r w:rsidR="00720113">
              <w:rPr>
                <w:sz w:val="28"/>
              </w:rPr>
              <w:t>Малолученского</w:t>
            </w:r>
            <w:proofErr w:type="spellEnd"/>
            <w:r w:rsidR="00720113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, определенные участниками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программы, несут персональную ответственность за реализацию отдельных мероприятий (результатов) структурных элементов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и использование выделяемых на их выполнение </w:t>
            </w:r>
            <w:r>
              <w:rPr>
                <w:sz w:val="28"/>
              </w:rPr>
              <w:lastRenderedPageBreak/>
              <w:t>финансовых средств.</w:t>
            </w:r>
            <w:proofErr w:type="gramEnd"/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6.2. Ответственный исполнитель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программы: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организует разработку и обеспечивает реализацию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программы, ее согласование и внесение в установленном порядке проекта постановления </w:t>
            </w:r>
            <w:r w:rsidR="00720113">
              <w:rPr>
                <w:sz w:val="28"/>
              </w:rPr>
              <w:t xml:space="preserve">Администрации </w:t>
            </w:r>
            <w:proofErr w:type="spellStart"/>
            <w:r w:rsidR="00720113">
              <w:rPr>
                <w:sz w:val="28"/>
              </w:rPr>
              <w:t>Малолученского</w:t>
            </w:r>
            <w:proofErr w:type="spellEnd"/>
            <w:r w:rsidR="00720113">
              <w:rPr>
                <w:sz w:val="28"/>
              </w:rPr>
              <w:t xml:space="preserve"> сельского поселения </w:t>
            </w:r>
            <w:r>
              <w:rPr>
                <w:sz w:val="28"/>
              </w:rPr>
              <w:t xml:space="preserve">об утверждении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>ной программы или о внесении изменений в нее в </w:t>
            </w:r>
            <w:r w:rsidR="00720113">
              <w:rPr>
                <w:sz w:val="28"/>
              </w:rPr>
              <w:t xml:space="preserve">Администрацию </w:t>
            </w:r>
            <w:proofErr w:type="spellStart"/>
            <w:r w:rsidR="00720113">
              <w:rPr>
                <w:sz w:val="28"/>
              </w:rPr>
              <w:t>Малолученского</w:t>
            </w:r>
            <w:proofErr w:type="spellEnd"/>
            <w:r w:rsidR="00720113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;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координирует деятельность соисполнителей и участников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программы;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подготавливает отчеты о реализации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программы;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выполняет иные функции, предусмотренные настоящим Порядком.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6.3. Соисполнители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программы: 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обеспечивают согласование проекта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с участниками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в части структурных элементов, в реализации которых предполагается их участие; 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обеспечивают совместно с участниками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реализацию включенных в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>ную (комплексную) программу региональных и ведомственных проектов и комплекса процессных мероприятий;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выполняют иные функции, предусмотренные настоящим Порядком.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6.4. Участники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программы: 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обеспечивают реализацию отдельных мероприятий региональных и ведомственных проектов и комплекса процессных мероприятий, в реализации которых предполагается их участие; 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представляют ответственному исполнителю и соисполнителю информацию, необходимую для осуществления мониторинга реализации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программы, оценки ее эффективности; 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выполняют иные функции, предусмотренные настоящим Порядком.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6.5. Планирование реализации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и ее структурных элементов осуществляется на основе разработки планов реализации ее структурных элементов. 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Планы реализации региональных и ведомственных проектов и комплексов процессных мероприятий соответствующей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объединяются в единый аналитический план реализации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 на очередной финансовый год.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Указанные документы объединяются в единый аналитический план реализации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автоматически в подсистеме управления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>ными программами системы «Электронный бюджет».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До ввода в опытную эксплуатацию соответствующих компонентов и модулей системы «Электронный бюджет» единый аналитический план реализации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формируется ответственным исполнителем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не позднее 15 рабочих дней со дня утверждения постановлением </w:t>
            </w:r>
            <w:r w:rsidR="00720113">
              <w:rPr>
                <w:sz w:val="28"/>
              </w:rPr>
              <w:t xml:space="preserve">Администрации </w:t>
            </w:r>
            <w:proofErr w:type="spellStart"/>
            <w:r w:rsidR="00720113">
              <w:rPr>
                <w:sz w:val="28"/>
              </w:rPr>
              <w:t>Малолученского</w:t>
            </w:r>
            <w:proofErr w:type="spellEnd"/>
            <w:r w:rsidR="00720113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</w:t>
            </w:r>
            <w:r>
              <w:rPr>
                <w:sz w:val="28"/>
              </w:rPr>
              <w:lastRenderedPageBreak/>
              <w:t xml:space="preserve">(комплексной) программы (внесения изменений в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>ную (комплексную) программу) и далее ежегодно, не позднее 31 декабря текущего финансового года, и размещается на</w:t>
            </w:r>
            <w:proofErr w:type="gramEnd"/>
            <w:r>
              <w:rPr>
                <w:sz w:val="28"/>
              </w:rPr>
              <w:t xml:space="preserve"> официальном </w:t>
            </w:r>
            <w:proofErr w:type="gramStart"/>
            <w:r>
              <w:rPr>
                <w:sz w:val="28"/>
              </w:rPr>
              <w:t>сайте</w:t>
            </w:r>
            <w:proofErr w:type="gramEnd"/>
            <w:r>
              <w:rPr>
                <w:sz w:val="28"/>
              </w:rPr>
              <w:t xml:space="preserve"> </w:t>
            </w:r>
            <w:r w:rsidR="00720113">
              <w:rPr>
                <w:sz w:val="28"/>
              </w:rPr>
              <w:t xml:space="preserve">Администрации </w:t>
            </w:r>
            <w:proofErr w:type="spellStart"/>
            <w:r w:rsidR="00720113">
              <w:rPr>
                <w:sz w:val="28"/>
              </w:rPr>
              <w:t>Малолученского</w:t>
            </w:r>
            <w:proofErr w:type="spellEnd"/>
            <w:r w:rsidR="00720113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в информационно-телекоммуникационной сети «Интернет».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Планирование сроков выполнения (достижения) мероприятий (результатов) осуществляется с учетом: 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их равномерного распределения в течение календарного года; 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сопоставимости со сроками достижения показателей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и показателей ее структурных элементов; 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государственных программ </w:t>
            </w:r>
            <w:r w:rsidR="00720113">
              <w:rPr>
                <w:sz w:val="28"/>
              </w:rPr>
              <w:t>Ростовской области</w:t>
            </w:r>
            <w:r>
              <w:rPr>
                <w:sz w:val="28"/>
              </w:rPr>
              <w:t>.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Для мероприятий (результатов) структурных элементов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>ных программ формируются контрольные точки, которые равномерно распределяются в течение года.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6.6. 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реализацией </w:t>
            </w:r>
            <w:r w:rsidR="00720113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ных (комплексных) программ осуществляется </w:t>
            </w:r>
            <w:r w:rsidR="00720113">
              <w:rPr>
                <w:sz w:val="28"/>
              </w:rPr>
              <w:t xml:space="preserve">Администрацией </w:t>
            </w:r>
            <w:proofErr w:type="spellStart"/>
            <w:r w:rsidR="00720113">
              <w:rPr>
                <w:sz w:val="28"/>
              </w:rPr>
              <w:t>Малолученского</w:t>
            </w:r>
            <w:proofErr w:type="spellEnd"/>
            <w:r w:rsidR="00720113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.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6.7. Оперативный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реализацией </w:t>
            </w:r>
            <w:r w:rsidR="0056479B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ных (комплексных) программ по итогам 1 квартала (при необходимости), полугодия и 9 месяцев осуществляется </w:t>
            </w:r>
            <w:r w:rsidR="0056479B">
              <w:rPr>
                <w:sz w:val="28"/>
              </w:rPr>
              <w:t xml:space="preserve">Администрацией </w:t>
            </w:r>
            <w:proofErr w:type="spellStart"/>
            <w:r w:rsidR="0056479B">
              <w:rPr>
                <w:sz w:val="28"/>
              </w:rPr>
              <w:t>Малолученского</w:t>
            </w:r>
            <w:proofErr w:type="spellEnd"/>
            <w:r w:rsidR="0056479B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6.8. Под мониторингом реализации </w:t>
            </w:r>
            <w:r w:rsidR="0056479B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понимается система мероприятий по измерению фактических параметров исполнения </w:t>
            </w:r>
            <w:r w:rsidR="0056479B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программы, определению их отклонений от плановых параметров, определению рисков, возникших при реализации </w:t>
            </w:r>
            <w:r w:rsidR="0056479B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программы, прогнозированию исполнения плановых значений.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trike/>
                <w:sz w:val="28"/>
              </w:rPr>
            </w:pPr>
            <w:r>
              <w:rPr>
                <w:sz w:val="28"/>
              </w:rPr>
              <w:t xml:space="preserve">Мониторинг реализации </w:t>
            </w:r>
            <w:r w:rsidR="0056479B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ориентирован на раннее предупреждение возникновения проблем и отклонений хода реализации </w:t>
            </w:r>
            <w:r w:rsidR="0056479B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от запланированного уровня и осуществляется по итогам 1 квартала </w:t>
            </w:r>
            <w:r>
              <w:rPr>
                <w:b/>
                <w:sz w:val="28"/>
              </w:rPr>
              <w:t>(</w:t>
            </w:r>
            <w:r>
              <w:rPr>
                <w:sz w:val="28"/>
              </w:rPr>
              <w:t>при необходимости), полугодия и 9 месяцев.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Квартально предоставляется отчетность по тем показателям, по которым разрабатывается квартальный план.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Мониторинг реализации </w:t>
            </w:r>
            <w:r w:rsidR="0056479B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осуществляется на основании отчетов о ходе реализации </w:t>
            </w:r>
            <w:r w:rsidR="0056479B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6.9. Подготовка отчета о ходе реализации </w:t>
            </w:r>
            <w:r w:rsidR="0056479B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осуществляется ответственным исполнителем с учетом отчетов о ходе реализации региональных и ведомственных проектов, комплексов процессных мероприятий, входящих в состав </w:t>
            </w:r>
            <w:r w:rsidR="0056479B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программы.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6.10. </w:t>
            </w:r>
            <w:proofErr w:type="gramStart"/>
            <w:r>
              <w:rPr>
                <w:sz w:val="28"/>
              </w:rPr>
              <w:t xml:space="preserve">Ответственный исполнитель соответствующей </w:t>
            </w:r>
            <w:r w:rsidR="0056479B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по итогам 1 квартала (при необходимости), полугодия, 9 месяцев формирует и направляет на рассмотрение в </w:t>
            </w:r>
            <w:r w:rsidR="0056479B">
              <w:rPr>
                <w:sz w:val="28"/>
              </w:rPr>
              <w:t xml:space="preserve">Администрацию </w:t>
            </w:r>
            <w:proofErr w:type="spellStart"/>
            <w:r w:rsidR="0056479B">
              <w:rPr>
                <w:sz w:val="28"/>
              </w:rPr>
              <w:t>Малолученского</w:t>
            </w:r>
            <w:proofErr w:type="spellEnd"/>
            <w:r w:rsidR="0056479B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отчет о ходе реализации </w:t>
            </w:r>
            <w:r w:rsidR="0056479B">
              <w:rPr>
                <w:sz w:val="28"/>
              </w:rPr>
              <w:lastRenderedPageBreak/>
              <w:t>муниципаль</w:t>
            </w:r>
            <w:r>
              <w:rPr>
                <w:sz w:val="28"/>
              </w:rPr>
              <w:t>ной (комплексной) программы с учетом отчетов о ходе реализации структурных элементов, входящих в ее состав, в срок до 15-го числа месяца, следующего за отчетным периодом.</w:t>
            </w:r>
            <w:proofErr w:type="gramEnd"/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color w:val="020B22"/>
                <w:sz w:val="28"/>
              </w:rPr>
              <w:t xml:space="preserve">Отчеты о ходе реализации структурных элементов </w:t>
            </w:r>
            <w:r w:rsidR="0056479B">
              <w:rPr>
                <w:sz w:val="28"/>
              </w:rPr>
              <w:t>муниципаль</w:t>
            </w:r>
            <w:r>
              <w:rPr>
                <w:color w:val="020B22"/>
                <w:sz w:val="28"/>
              </w:rPr>
              <w:t xml:space="preserve">ной (комплексной) программы </w:t>
            </w:r>
            <w:r>
              <w:rPr>
                <w:sz w:val="28"/>
              </w:rPr>
              <w:t xml:space="preserve">(комплекса процессных мероприятий) формируются </w:t>
            </w:r>
            <w:r>
              <w:rPr>
                <w:color w:val="020B22"/>
                <w:sz w:val="28"/>
              </w:rPr>
              <w:t xml:space="preserve">соисполнителями </w:t>
            </w:r>
            <w:r w:rsidR="0056479B">
              <w:rPr>
                <w:sz w:val="28"/>
              </w:rPr>
              <w:t>муниципаль</w:t>
            </w:r>
            <w:r>
              <w:rPr>
                <w:color w:val="020B22"/>
                <w:sz w:val="28"/>
              </w:rPr>
              <w:t xml:space="preserve">ной (комплексной) программы </w:t>
            </w:r>
            <w:r>
              <w:rPr>
                <w:sz w:val="28"/>
              </w:rPr>
              <w:t>и </w:t>
            </w:r>
            <w:r>
              <w:rPr>
                <w:color w:val="020B22"/>
                <w:sz w:val="28"/>
              </w:rPr>
              <w:t>представляются в адрес ее ответственного исполнителя в срок</w:t>
            </w:r>
            <w:r>
              <w:rPr>
                <w:sz w:val="28"/>
              </w:rPr>
              <w:t xml:space="preserve"> до 5-го рабочего дня месяца, следующего за отчетным периодом, регионального и ведомственного проектов – в соответствии с положением об организации проектной деятельности в исполнительных органах Ростовской области, утвержденным Правительством Ростовской области. </w:t>
            </w:r>
            <w:proofErr w:type="gramEnd"/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Отчет о ходе реализации </w:t>
            </w:r>
            <w:r w:rsidR="0056479B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по итогам 1 квартала (при необходимости), полугодия и 9 месяцев рассматривается </w:t>
            </w:r>
            <w:r w:rsidR="0056479B">
              <w:rPr>
                <w:sz w:val="28"/>
              </w:rPr>
              <w:t xml:space="preserve">Администрацией </w:t>
            </w:r>
            <w:proofErr w:type="spellStart"/>
            <w:r w:rsidR="0056479B">
              <w:rPr>
                <w:sz w:val="28"/>
              </w:rPr>
              <w:t>Малолученского</w:t>
            </w:r>
            <w:proofErr w:type="spellEnd"/>
            <w:r w:rsidR="0056479B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в срок, не превышающий пяти рабочих дней </w:t>
            </w:r>
            <w:proofErr w:type="gramStart"/>
            <w:r>
              <w:rPr>
                <w:sz w:val="28"/>
              </w:rPr>
              <w:t>с даты поступления</w:t>
            </w:r>
            <w:proofErr w:type="gramEnd"/>
            <w:r>
              <w:rPr>
                <w:sz w:val="28"/>
              </w:rPr>
              <w:t>.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color w:val="020B22"/>
                <w:sz w:val="28"/>
              </w:rPr>
              <w:t xml:space="preserve">Формирование </w:t>
            </w:r>
            <w:r>
              <w:rPr>
                <w:sz w:val="28"/>
              </w:rPr>
              <w:t xml:space="preserve">отчета о ходе реализации </w:t>
            </w:r>
            <w:r w:rsidR="0056479B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программы, отчетов о ходе реализации структурных элементов </w:t>
            </w:r>
            <w:r w:rsidR="0056479B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</w:t>
            </w:r>
            <w:r>
              <w:rPr>
                <w:color w:val="020B22"/>
                <w:sz w:val="28"/>
              </w:rPr>
              <w:t xml:space="preserve"> программы осуществляется ответственным исполнителем, соисполнителями</w:t>
            </w:r>
            <w:r>
              <w:rPr>
                <w:sz w:val="28"/>
              </w:rPr>
              <w:t xml:space="preserve"> </w:t>
            </w:r>
            <w:r w:rsidR="0056479B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</w:t>
            </w:r>
            <w:r>
              <w:rPr>
                <w:color w:val="020B22"/>
                <w:sz w:val="28"/>
              </w:rPr>
              <w:t xml:space="preserve">в системе «Электронный бюджет» в форме электронных документов, подписанных усиленной квалифицированной электронной подписью лиц, уполномоченных в установленном порядке действовать от имени ответственного исполнителя </w:t>
            </w:r>
            <w:r>
              <w:rPr>
                <w:sz w:val="28"/>
              </w:rPr>
              <w:t>(соисполнителя, участника)</w:t>
            </w:r>
            <w:r>
              <w:rPr>
                <w:color w:val="020B22"/>
                <w:sz w:val="28"/>
              </w:rPr>
              <w:t xml:space="preserve"> </w:t>
            </w:r>
            <w:r w:rsidR="0056479B">
              <w:rPr>
                <w:sz w:val="28"/>
              </w:rPr>
              <w:t>муниципаль</w:t>
            </w:r>
            <w:r>
              <w:rPr>
                <w:color w:val="020B22"/>
                <w:sz w:val="28"/>
              </w:rPr>
              <w:t>ной (комплексной) программы и </w:t>
            </w:r>
            <w:r>
              <w:rPr>
                <w:sz w:val="28"/>
              </w:rPr>
              <w:t xml:space="preserve">в электронном виде </w:t>
            </w:r>
            <w:r w:rsidR="00D77594">
              <w:rPr>
                <w:sz w:val="28"/>
              </w:rPr>
              <w:t>посредством межведомственной системы электронного</w:t>
            </w:r>
            <w:proofErr w:type="gramEnd"/>
            <w:r w:rsidR="00D77594">
              <w:rPr>
                <w:sz w:val="28"/>
              </w:rPr>
              <w:t xml:space="preserve"> документооборота </w:t>
            </w:r>
            <w:r>
              <w:rPr>
                <w:sz w:val="28"/>
              </w:rPr>
              <w:t>по мере ввода в опытную эксплуатацию соответствующих компонентов и модулей системы «Электронный бюджет» и их синхронизации.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Требования к отчету о ходе реализации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по итогам 1 квартала (при необходимости), полугодия и 9 месяцев определяются методическими рекомендациями. 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Информация о выполнении мероприятий (результатов) структурных элементов, контрольных точек вносится </w:t>
            </w:r>
            <w:r w:rsidR="00D77594">
              <w:rPr>
                <w:sz w:val="28"/>
              </w:rPr>
              <w:t xml:space="preserve">не рассмотрение Администрации </w:t>
            </w:r>
            <w:proofErr w:type="spellStart"/>
            <w:r w:rsidR="00D77594">
              <w:rPr>
                <w:sz w:val="28"/>
              </w:rPr>
              <w:t>Малолученского</w:t>
            </w:r>
            <w:proofErr w:type="spellEnd"/>
            <w:r w:rsidR="00D77594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.</w:t>
            </w:r>
          </w:p>
          <w:p w:rsidR="00066251" w:rsidRDefault="00066251" w:rsidP="00066251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Ответственные исполнители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ных (комплексных) программ, допустившие невыполнение мероприятий (результатов) структурных элементов и контрольных точек, выступают на заседаниях </w:t>
            </w:r>
            <w:r w:rsidR="00D77594">
              <w:rPr>
                <w:sz w:val="28"/>
              </w:rPr>
              <w:t xml:space="preserve">Администрации </w:t>
            </w:r>
            <w:proofErr w:type="spellStart"/>
            <w:r w:rsidR="00D77594">
              <w:rPr>
                <w:sz w:val="28"/>
              </w:rPr>
              <w:t>Малолученского</w:t>
            </w:r>
            <w:proofErr w:type="spellEnd"/>
            <w:r w:rsidR="00D77594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с информацией о причинах невыполнения и принимаемых мерах по их недопущению. 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Отчет о ходе реализации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по итогам 1 квартала (при необходимости), полугодия и 9 месяцев после согласования с </w:t>
            </w:r>
            <w:r w:rsidR="00D77594">
              <w:rPr>
                <w:sz w:val="28"/>
              </w:rPr>
              <w:t xml:space="preserve">Администрацией </w:t>
            </w:r>
            <w:proofErr w:type="spellStart"/>
            <w:r w:rsidR="00D77594">
              <w:rPr>
                <w:sz w:val="28"/>
              </w:rPr>
              <w:t>Малолученского</w:t>
            </w:r>
            <w:proofErr w:type="spellEnd"/>
            <w:r w:rsidR="00D77594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подлежит размещению ответственным исполнителем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в течение 10 рабочих дней на официальном сайте </w:t>
            </w:r>
            <w:r w:rsidR="00D77594">
              <w:rPr>
                <w:sz w:val="28"/>
              </w:rPr>
              <w:t xml:space="preserve">Администрации </w:t>
            </w:r>
            <w:proofErr w:type="spellStart"/>
            <w:r w:rsidR="00D77594">
              <w:rPr>
                <w:sz w:val="28"/>
              </w:rPr>
              <w:t>Малолученского</w:t>
            </w:r>
            <w:proofErr w:type="spellEnd"/>
            <w:r w:rsidR="00D77594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в информационно-телекоммуникационной сети «Интернет».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6.11. </w:t>
            </w:r>
            <w:proofErr w:type="gramStart"/>
            <w:r>
              <w:rPr>
                <w:sz w:val="28"/>
              </w:rPr>
              <w:t xml:space="preserve">Ответственный исполнитель (соисполнители, участники)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ных (комплексных) программ обеспечивают достоверность данных, представляемых в рамках мониторинга реализации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программы.</w:t>
            </w:r>
            <w:proofErr w:type="gramEnd"/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6.12. Отчет о ходе реализации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по итогам года рассматривается </w:t>
            </w:r>
            <w:r w:rsidR="00D77594">
              <w:rPr>
                <w:sz w:val="28"/>
              </w:rPr>
              <w:t xml:space="preserve">Администрацией </w:t>
            </w:r>
            <w:proofErr w:type="spellStart"/>
            <w:r w:rsidR="00D77594">
              <w:rPr>
                <w:sz w:val="28"/>
              </w:rPr>
              <w:t>Малолученского</w:t>
            </w:r>
            <w:proofErr w:type="spellEnd"/>
            <w:r w:rsidR="00D77594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в составе проекта постановления </w:t>
            </w:r>
            <w:r w:rsidR="00D77594">
              <w:rPr>
                <w:sz w:val="28"/>
              </w:rPr>
              <w:t xml:space="preserve">Администрации </w:t>
            </w:r>
            <w:proofErr w:type="spellStart"/>
            <w:r w:rsidR="00D77594">
              <w:rPr>
                <w:sz w:val="28"/>
              </w:rPr>
              <w:t>Малолученского</w:t>
            </w:r>
            <w:proofErr w:type="spellEnd"/>
            <w:r w:rsidR="00D77594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об утверждении отчета о реализации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>ной программы за год.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Формирование годового отчета о ходе реализации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осуществляется не позднее 14 февраля года, следующего за отчетным, а о ходе реализации структурного элемента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</w:t>
            </w:r>
            <w:r>
              <w:rPr>
                <w:color w:val="020B22"/>
                <w:sz w:val="28"/>
              </w:rPr>
              <w:t xml:space="preserve"> программы (комплекса процессных мероприятий)</w:t>
            </w:r>
            <w:r>
              <w:rPr>
                <w:sz w:val="28"/>
              </w:rPr>
              <w:t xml:space="preserve"> – не позднее 5 февраля, регионального проекта и ведомственного проекта – в соответствии с положением об организации проектной деятельности в исполнительных органах Ростовской области, утвержденным Правительством Ростовской области. </w:t>
            </w:r>
            <w:proofErr w:type="gramEnd"/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Ответственный исполнитель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подготавливает годовой отчет о ходе реализации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с учетом отчетов о ходе реализации структурных элементов, входящих в ее состав, согласовывает и вносит на рассмотрение </w:t>
            </w:r>
            <w:r w:rsidR="00D77594">
              <w:rPr>
                <w:sz w:val="28"/>
              </w:rPr>
              <w:t xml:space="preserve">Администрации </w:t>
            </w:r>
            <w:proofErr w:type="spellStart"/>
            <w:r w:rsidR="00D77594">
              <w:rPr>
                <w:sz w:val="28"/>
              </w:rPr>
              <w:t>Малолученского</w:t>
            </w:r>
            <w:proofErr w:type="spellEnd"/>
            <w:r w:rsidR="00D77594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проект постановления </w:t>
            </w:r>
            <w:r w:rsidR="00D77594">
              <w:rPr>
                <w:sz w:val="28"/>
              </w:rPr>
              <w:t xml:space="preserve">Администрации </w:t>
            </w:r>
            <w:proofErr w:type="spellStart"/>
            <w:r w:rsidR="00D77594">
              <w:rPr>
                <w:sz w:val="28"/>
              </w:rPr>
              <w:t>Малолученского</w:t>
            </w:r>
            <w:proofErr w:type="spellEnd"/>
            <w:r w:rsidR="00D77594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об утверждении отчета о реализации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 за год (далее – годовой отчет) до 20 марта года, следующего за</w:t>
            </w:r>
            <w:proofErr w:type="gramEnd"/>
            <w:r>
              <w:rPr>
                <w:sz w:val="28"/>
              </w:rPr>
              <w:t xml:space="preserve"> отчетным.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6.13. В отчете о ходе реализации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 подлежат отражению фактические сведения о следующих параметрах: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показатели;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(результаты);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показатели финансового обеспечения за счет всех источников финансирования;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контрольные точки.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При необходимости в отчет включаются иные сведения, в том числе информация о возможных рисках.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Формирование отчетности осуществляется с учетом сопоставимости с данными, содержащимися в паспорте государственной (комплексной) программы, паспорте ее структурного элемента.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В отчете о ходе реализации комплекса процессных мероприятий подлежат отражению фактические сведения о следующих параметрах: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показатели;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мероприятия (результаты);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показатели финансового обеспечения за счет всех источников финансирования;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контрольные точки.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При необходимости в отчет включаются иные сведения, в том числе информация о возможных рисках.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Отчеты о реализации региональных и ведомственных проектов формируются в соответствии с положением об организации проектной деятельности в исполнительных органах Ростовской области, утвержденным </w:t>
            </w:r>
            <w:r>
              <w:rPr>
                <w:sz w:val="28"/>
              </w:rPr>
              <w:lastRenderedPageBreak/>
              <w:t>Правительством Ростовской области.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6.14. Оценка эффективности реализации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проводится ответственным исполнителем в составе годового отчета. 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6.15. По результатам оценки эффективности </w:t>
            </w:r>
            <w:r w:rsidR="00D77594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</w:t>
            </w:r>
            <w:r w:rsidR="00D77594">
              <w:rPr>
                <w:sz w:val="28"/>
              </w:rPr>
              <w:t xml:space="preserve">Администрацией </w:t>
            </w:r>
            <w:proofErr w:type="spellStart"/>
            <w:r w:rsidR="00D77594">
              <w:rPr>
                <w:sz w:val="28"/>
              </w:rPr>
              <w:t>Малолученского</w:t>
            </w:r>
            <w:proofErr w:type="spellEnd"/>
            <w:r w:rsidR="00D77594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может быть принято решение о необходимости прекращения или об изменении, начиная с очередного финансового года, ранее утвержденной </w:t>
            </w:r>
            <w:r w:rsidR="0002684F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программы, в том числе необходимости изменения объема бюджетных ассигнований на финансовое обеспечение реализации </w:t>
            </w:r>
            <w:r w:rsidR="0002684F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программы. 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>6.16. </w:t>
            </w:r>
            <w:proofErr w:type="gramStart"/>
            <w:r>
              <w:rPr>
                <w:sz w:val="28"/>
              </w:rPr>
              <w:t xml:space="preserve">В случае принятия </w:t>
            </w:r>
            <w:r w:rsidR="0002684F">
              <w:rPr>
                <w:sz w:val="28"/>
              </w:rPr>
              <w:t xml:space="preserve">Администрацией </w:t>
            </w:r>
            <w:proofErr w:type="spellStart"/>
            <w:r w:rsidR="0002684F">
              <w:rPr>
                <w:sz w:val="28"/>
              </w:rPr>
              <w:t>Малолученского</w:t>
            </w:r>
            <w:proofErr w:type="spellEnd"/>
            <w:r w:rsidR="0002684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решения о необходимости прекращения или об изменении, начиная с очередного финансового года, ранее утвержденной </w:t>
            </w:r>
            <w:r w:rsidR="0002684F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программы, в том числе необходимости изменения объема бюджетных ассигнований на финансовое обеспечение реализации </w:t>
            </w:r>
            <w:r w:rsidR="0002684F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программы, ответственный исполнитель </w:t>
            </w:r>
            <w:r w:rsidR="0002684F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(комплексной) программы в месячный срок вносит соответствующий проект постановления </w:t>
            </w:r>
            <w:r w:rsidR="0002684F">
              <w:rPr>
                <w:sz w:val="28"/>
              </w:rPr>
              <w:t xml:space="preserve">Администрации </w:t>
            </w:r>
            <w:proofErr w:type="spellStart"/>
            <w:r w:rsidR="0002684F">
              <w:rPr>
                <w:sz w:val="28"/>
              </w:rPr>
              <w:t>Малолученского</w:t>
            </w:r>
            <w:proofErr w:type="spellEnd"/>
            <w:r w:rsidR="0002684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в порядке, установленном Регламентом </w:t>
            </w:r>
            <w:r w:rsidR="0002684F">
              <w:rPr>
                <w:sz w:val="28"/>
              </w:rPr>
              <w:t>Администрации</w:t>
            </w:r>
            <w:proofErr w:type="gramEnd"/>
            <w:r w:rsidR="0002684F">
              <w:rPr>
                <w:sz w:val="28"/>
              </w:rPr>
              <w:t xml:space="preserve"> </w:t>
            </w:r>
            <w:proofErr w:type="spellStart"/>
            <w:r w:rsidR="0002684F">
              <w:rPr>
                <w:sz w:val="28"/>
              </w:rPr>
              <w:t>Малолученского</w:t>
            </w:r>
            <w:proofErr w:type="spellEnd"/>
            <w:r w:rsidR="0002684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. 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6.17. К годовому отчету за последний год реализации </w:t>
            </w:r>
            <w:r w:rsidR="0002684F">
              <w:rPr>
                <w:sz w:val="28"/>
              </w:rPr>
              <w:t>муниципаль</w:t>
            </w:r>
            <w:r>
              <w:rPr>
                <w:sz w:val="28"/>
              </w:rPr>
              <w:t>ной программы положения пунктов 6.15, 6.16 настоящего раздела не применяются.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6.18. Годовой отчет после принятия </w:t>
            </w:r>
            <w:r w:rsidR="0002684F">
              <w:rPr>
                <w:sz w:val="28"/>
              </w:rPr>
              <w:t xml:space="preserve">Администрацией </w:t>
            </w:r>
            <w:proofErr w:type="spellStart"/>
            <w:r w:rsidR="0002684F">
              <w:rPr>
                <w:sz w:val="28"/>
              </w:rPr>
              <w:t>Малолученского</w:t>
            </w:r>
            <w:proofErr w:type="spellEnd"/>
            <w:r w:rsidR="0002684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постановления о его утверждении подлежит размещению ответственным исполнителем </w:t>
            </w:r>
            <w:r w:rsidR="0002684F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ной программы не позднее 10 рабочих дней на официальном сайте </w:t>
            </w:r>
            <w:r w:rsidR="0002684F">
              <w:rPr>
                <w:sz w:val="28"/>
              </w:rPr>
              <w:t xml:space="preserve">Администрации </w:t>
            </w:r>
            <w:proofErr w:type="spellStart"/>
            <w:r w:rsidR="0002684F">
              <w:rPr>
                <w:sz w:val="28"/>
              </w:rPr>
              <w:t>Малолученского</w:t>
            </w:r>
            <w:proofErr w:type="spellEnd"/>
            <w:r w:rsidR="0002684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в информационно-телекоммуникационной сети «Интернет».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color w:val="020B22"/>
                <w:sz w:val="28"/>
              </w:rPr>
            </w:pPr>
            <w:proofErr w:type="gramStart"/>
            <w:r>
              <w:rPr>
                <w:sz w:val="28"/>
              </w:rPr>
              <w:t xml:space="preserve">По мере ввода </w:t>
            </w:r>
            <w:r>
              <w:rPr>
                <w:color w:val="020B22"/>
                <w:sz w:val="28"/>
              </w:rPr>
              <w:t xml:space="preserve">в опытную эксплуатацию компонентов и модулей системы «Электронный бюджет» и их синхронизации сформированный </w:t>
            </w:r>
            <w:r>
              <w:rPr>
                <w:sz w:val="28"/>
              </w:rPr>
              <w:t xml:space="preserve">годовой отчет подлежит формированию ответственным исполнителем </w:t>
            </w:r>
            <w:r w:rsidR="0002684F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</w:t>
            </w:r>
            <w:r>
              <w:rPr>
                <w:color w:val="020B22"/>
                <w:sz w:val="28"/>
              </w:rPr>
              <w:t xml:space="preserve"> в системе «Электронный бюджет» не позднее 14 февраля </w:t>
            </w:r>
            <w:r>
              <w:rPr>
                <w:sz w:val="28"/>
              </w:rPr>
              <w:t>года, следующего за отчетным</w:t>
            </w:r>
            <w:r>
              <w:rPr>
                <w:color w:val="020B22"/>
                <w:sz w:val="28"/>
              </w:rPr>
              <w:t xml:space="preserve">, соисполнителями </w:t>
            </w:r>
            <w:r w:rsidR="0002684F">
              <w:rPr>
                <w:sz w:val="28"/>
              </w:rPr>
              <w:t>муниципаль</w:t>
            </w:r>
            <w:r>
              <w:rPr>
                <w:color w:val="020B22"/>
                <w:sz w:val="28"/>
              </w:rPr>
              <w:t>ной (комплексной) программы по структурным элементам (комплексу процессных мероприятий) – не позднее 5 февраля года,</w:t>
            </w:r>
            <w:r>
              <w:rPr>
                <w:sz w:val="28"/>
              </w:rPr>
              <w:t xml:space="preserve"> следующего за отчетным,</w:t>
            </w:r>
            <w:r>
              <w:rPr>
                <w:color w:val="020B22"/>
                <w:sz w:val="28"/>
              </w:rPr>
              <w:t xml:space="preserve"> по </w:t>
            </w:r>
            <w:r>
              <w:rPr>
                <w:sz w:val="28"/>
              </w:rPr>
              <w:t>региональному и ведомственному проектам</w:t>
            </w:r>
            <w:proofErr w:type="gramEnd"/>
            <w:r>
              <w:rPr>
                <w:sz w:val="28"/>
              </w:rPr>
              <w:t xml:space="preserve"> – в соответствии с положением об организации проектной деятельности в исполнительных органах Ростовской области, утвержденным Правительством Ростовской области,</w:t>
            </w:r>
            <w:r>
              <w:rPr>
                <w:color w:val="020B22"/>
                <w:sz w:val="28"/>
              </w:rPr>
              <w:t xml:space="preserve"> и уточнению (при необходимости) </w:t>
            </w:r>
            <w:r>
              <w:rPr>
                <w:sz w:val="28"/>
              </w:rPr>
              <w:t xml:space="preserve">не позднее 10 рабочих дней после принятия постановления </w:t>
            </w:r>
            <w:r w:rsidR="0002684F">
              <w:rPr>
                <w:sz w:val="28"/>
              </w:rPr>
              <w:t xml:space="preserve">Администрации </w:t>
            </w:r>
            <w:proofErr w:type="spellStart"/>
            <w:r w:rsidR="0002684F">
              <w:rPr>
                <w:sz w:val="28"/>
              </w:rPr>
              <w:t>Малолученского</w:t>
            </w:r>
            <w:proofErr w:type="spellEnd"/>
            <w:r w:rsidR="0002684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об утверждении годового отчета.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6.19. Итоги реализации </w:t>
            </w:r>
            <w:r w:rsidR="0002684F">
              <w:rPr>
                <w:sz w:val="28"/>
              </w:rPr>
              <w:t>муниципаль</w:t>
            </w:r>
            <w:r>
              <w:rPr>
                <w:sz w:val="28"/>
              </w:rPr>
              <w:t xml:space="preserve">ных (комплексных) программ за отчетный год отражаются в сводном годовом докладе о ходе реализации и об оценке эффективности </w:t>
            </w:r>
            <w:r w:rsidR="0002684F">
              <w:rPr>
                <w:sz w:val="28"/>
              </w:rPr>
              <w:t>муниципаль</w:t>
            </w:r>
            <w:r>
              <w:rPr>
                <w:sz w:val="28"/>
              </w:rPr>
              <w:t>ных (комплексных) программ (далее – сводный доклад).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 xml:space="preserve">Сводный доклад формируется </w:t>
            </w:r>
            <w:r w:rsidR="0002684F">
              <w:rPr>
                <w:sz w:val="28"/>
              </w:rPr>
              <w:t xml:space="preserve">Администрацией </w:t>
            </w:r>
            <w:proofErr w:type="spellStart"/>
            <w:r w:rsidR="0002684F">
              <w:rPr>
                <w:sz w:val="28"/>
              </w:rPr>
              <w:t>Малолученского</w:t>
            </w:r>
            <w:proofErr w:type="spellEnd"/>
            <w:r w:rsidR="0002684F">
              <w:rPr>
                <w:sz w:val="28"/>
              </w:rPr>
              <w:t xml:space="preserve"> </w:t>
            </w:r>
            <w:r w:rsidR="0002684F">
              <w:rPr>
                <w:sz w:val="28"/>
              </w:rPr>
              <w:lastRenderedPageBreak/>
              <w:t>сельского поселения</w:t>
            </w:r>
            <w:r>
              <w:rPr>
                <w:sz w:val="28"/>
              </w:rPr>
              <w:t xml:space="preserve"> и в срок до 10 апреля года, следующего за отчетным, для обеспечения представления в </w:t>
            </w:r>
            <w:r w:rsidR="0002684F">
              <w:rPr>
                <w:sz w:val="28"/>
              </w:rPr>
              <w:t xml:space="preserve">Собрание депутатов </w:t>
            </w:r>
            <w:proofErr w:type="spellStart"/>
            <w:r w:rsidR="0002684F">
              <w:rPr>
                <w:sz w:val="28"/>
              </w:rPr>
              <w:t>Малолученского</w:t>
            </w:r>
            <w:proofErr w:type="spellEnd"/>
            <w:r w:rsidR="0002684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годового отчета об исполнении </w:t>
            </w:r>
            <w:r w:rsidR="0002684F">
              <w:rPr>
                <w:sz w:val="28"/>
              </w:rPr>
              <w:t>ме</w:t>
            </w:r>
            <w:r>
              <w:rPr>
                <w:sz w:val="28"/>
              </w:rPr>
              <w:t xml:space="preserve">стного бюджета в порядке, установленном Регламентом Собрания </w:t>
            </w:r>
            <w:r w:rsidR="0002684F">
              <w:rPr>
                <w:sz w:val="28"/>
              </w:rPr>
              <w:t xml:space="preserve">депутатов </w:t>
            </w:r>
            <w:proofErr w:type="spellStart"/>
            <w:r w:rsidR="0002684F">
              <w:rPr>
                <w:sz w:val="28"/>
              </w:rPr>
              <w:t>Малолученского</w:t>
            </w:r>
            <w:proofErr w:type="spellEnd"/>
            <w:r w:rsidR="0002684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>.</w:t>
            </w:r>
            <w:proofErr w:type="gramEnd"/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Сводный доклад формируется на основании утвержденных </w:t>
            </w:r>
            <w:r w:rsidR="0002684F">
              <w:rPr>
                <w:sz w:val="28"/>
              </w:rPr>
              <w:t xml:space="preserve">Администрацией </w:t>
            </w:r>
            <w:proofErr w:type="spellStart"/>
            <w:r w:rsidR="0002684F">
              <w:rPr>
                <w:sz w:val="28"/>
              </w:rPr>
              <w:t>Малолученского</w:t>
            </w:r>
            <w:proofErr w:type="spellEnd"/>
            <w:r w:rsidR="0002684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годовых отчетов и содержит общие сведения о реализации </w:t>
            </w:r>
            <w:r w:rsidR="0002684F">
              <w:rPr>
                <w:sz w:val="28"/>
              </w:rPr>
              <w:t>муниципаль</w:t>
            </w:r>
            <w:r>
              <w:rPr>
                <w:sz w:val="28"/>
              </w:rPr>
              <w:t>ных (комплексных) программ за о</w:t>
            </w:r>
            <w:r w:rsidR="0002684F">
              <w:rPr>
                <w:sz w:val="28"/>
              </w:rPr>
              <w:t>тчетный год, а также по каждой муниципаль</w:t>
            </w:r>
            <w:r>
              <w:rPr>
                <w:sz w:val="28"/>
              </w:rPr>
              <w:t>ной (комплексной) программе: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сведения об основных результатах реализации </w:t>
            </w:r>
            <w:r w:rsidR="0002684F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 за отчетный период;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сведения о степени соответствия установленных и достигнутых целевых показателей </w:t>
            </w:r>
            <w:r w:rsidR="0002684F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 за отчетный год;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сведения о выполнении расходных обязательств </w:t>
            </w:r>
            <w:proofErr w:type="spellStart"/>
            <w:r w:rsidR="0002684F">
              <w:rPr>
                <w:sz w:val="28"/>
              </w:rPr>
              <w:t>Малолученского</w:t>
            </w:r>
            <w:proofErr w:type="spellEnd"/>
            <w:r w:rsidR="0002684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, связанных с реализацией </w:t>
            </w:r>
            <w:r w:rsidR="0002684F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программы;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уровень реализации </w:t>
            </w:r>
            <w:r w:rsidR="0002684F">
              <w:rPr>
                <w:sz w:val="28"/>
              </w:rPr>
              <w:t>муниципаль</w:t>
            </w:r>
            <w:r>
              <w:rPr>
                <w:sz w:val="28"/>
              </w:rPr>
              <w:t>ной (комплексной) программы.</w:t>
            </w:r>
          </w:p>
          <w:p w:rsidR="00066251" w:rsidRDefault="00066251" w:rsidP="00066251">
            <w:pPr>
              <w:widowControl w:val="0"/>
              <w:ind w:firstLine="709"/>
              <w:jc w:val="both"/>
              <w:rPr>
                <w:sz w:val="28"/>
              </w:rPr>
            </w:pPr>
            <w:r>
              <w:rPr>
                <w:sz w:val="28"/>
              </w:rPr>
              <w:t xml:space="preserve">6.20. Сводный доклад подлежит размещению </w:t>
            </w:r>
            <w:r w:rsidR="0002684F">
              <w:rPr>
                <w:sz w:val="28"/>
              </w:rPr>
              <w:t xml:space="preserve">Администрацией </w:t>
            </w:r>
            <w:proofErr w:type="spellStart"/>
            <w:r w:rsidR="0002684F">
              <w:rPr>
                <w:sz w:val="28"/>
              </w:rPr>
              <w:t>Малолученского</w:t>
            </w:r>
            <w:proofErr w:type="spellEnd"/>
            <w:r w:rsidR="0002684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не позднее 10 рабочих дней со дня утверждения </w:t>
            </w:r>
            <w:r w:rsidR="0002684F">
              <w:rPr>
                <w:sz w:val="28"/>
              </w:rPr>
              <w:t>решения</w:t>
            </w:r>
            <w:r>
              <w:rPr>
                <w:sz w:val="28"/>
              </w:rPr>
              <w:t xml:space="preserve"> об </w:t>
            </w:r>
            <w:proofErr w:type="gramStart"/>
            <w:r>
              <w:rPr>
                <w:sz w:val="28"/>
              </w:rPr>
              <w:t>отчете</w:t>
            </w:r>
            <w:proofErr w:type="gramEnd"/>
            <w:r>
              <w:rPr>
                <w:sz w:val="28"/>
              </w:rPr>
              <w:t xml:space="preserve"> об исполнении </w:t>
            </w:r>
            <w:r w:rsidR="0002684F">
              <w:rPr>
                <w:sz w:val="28"/>
              </w:rPr>
              <w:t>ме</w:t>
            </w:r>
            <w:r>
              <w:rPr>
                <w:sz w:val="28"/>
              </w:rPr>
              <w:t xml:space="preserve">стного бюджета на официальном сайте </w:t>
            </w:r>
            <w:r w:rsidR="0002684F">
              <w:rPr>
                <w:sz w:val="28"/>
              </w:rPr>
              <w:t xml:space="preserve">Администрации </w:t>
            </w:r>
            <w:proofErr w:type="spellStart"/>
            <w:r w:rsidR="0002684F">
              <w:rPr>
                <w:sz w:val="28"/>
              </w:rPr>
              <w:t>Малолученского</w:t>
            </w:r>
            <w:proofErr w:type="spellEnd"/>
            <w:r w:rsidR="0002684F">
              <w:rPr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в информационно-телекоммуникационной сети «Интернет».</w:t>
            </w:r>
          </w:p>
          <w:p w:rsidR="00066251" w:rsidRDefault="00066251" w:rsidP="00066251">
            <w:pPr>
              <w:widowControl w:val="0"/>
              <w:jc w:val="both"/>
              <w:rPr>
                <w:sz w:val="28"/>
              </w:rPr>
            </w:pPr>
          </w:p>
          <w:p w:rsidR="00066251" w:rsidRDefault="00066251" w:rsidP="00066251">
            <w:pPr>
              <w:widowControl w:val="0"/>
              <w:jc w:val="both"/>
              <w:rPr>
                <w:sz w:val="28"/>
              </w:rPr>
            </w:pPr>
          </w:p>
          <w:p w:rsidR="00066251" w:rsidRDefault="00066251" w:rsidP="00066251">
            <w:pPr>
              <w:rPr>
                <w:sz w:val="28"/>
              </w:rPr>
            </w:pPr>
          </w:p>
          <w:p w:rsidR="00B21925" w:rsidRDefault="00B21925" w:rsidP="003A4E12">
            <w:pPr>
              <w:widowControl w:val="0"/>
              <w:ind w:firstLine="709"/>
              <w:jc w:val="both"/>
              <w:rPr>
                <w:sz w:val="28"/>
              </w:rPr>
            </w:pPr>
          </w:p>
          <w:p w:rsidR="00265D00" w:rsidRDefault="00265D00" w:rsidP="00265D00">
            <w:pPr>
              <w:widowControl w:val="0"/>
              <w:ind w:firstLine="709"/>
              <w:jc w:val="both"/>
              <w:rPr>
                <w:sz w:val="28"/>
              </w:rPr>
            </w:pPr>
          </w:p>
          <w:p w:rsidR="00265D00" w:rsidRDefault="00265D00" w:rsidP="00265D00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</w:p>
          <w:p w:rsidR="00265D00" w:rsidRDefault="00265D00" w:rsidP="00222F02">
            <w:pPr>
              <w:widowControl w:val="0"/>
              <w:spacing w:line="228" w:lineRule="auto"/>
              <w:ind w:firstLine="709"/>
              <w:jc w:val="both"/>
              <w:rPr>
                <w:sz w:val="28"/>
              </w:rPr>
            </w:pPr>
          </w:p>
          <w:p w:rsidR="00222F02" w:rsidRPr="00A47345" w:rsidRDefault="00222F02" w:rsidP="00222F02">
            <w:pPr>
              <w:widowControl w:val="0"/>
              <w:tabs>
                <w:tab w:val="left" w:pos="709"/>
              </w:tabs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6062" w:type="dxa"/>
            <w:vAlign w:val="bottom"/>
          </w:tcPr>
          <w:p w:rsidR="00A47345" w:rsidRDefault="00A47345" w:rsidP="00A47345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ind w:left="-9889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  <w:p w:rsidR="00A47345" w:rsidRDefault="00A47345" w:rsidP="00B401CB">
            <w:pPr>
              <w:tabs>
                <w:tab w:val="left" w:pos="-1701"/>
                <w:tab w:val="left" w:pos="6270"/>
                <w:tab w:val="left" w:pos="7655"/>
              </w:tabs>
              <w:spacing w:line="228" w:lineRule="auto"/>
              <w:contextualSpacing/>
              <w:jc w:val="right"/>
              <w:rPr>
                <w:sz w:val="28"/>
                <w:szCs w:val="28"/>
              </w:rPr>
            </w:pPr>
          </w:p>
        </w:tc>
      </w:tr>
    </w:tbl>
    <w:p w:rsidR="00E64B87" w:rsidRDefault="00E64B87" w:rsidP="00B401CB">
      <w:pPr>
        <w:spacing w:line="228" w:lineRule="auto"/>
        <w:rPr>
          <w:sz w:val="28"/>
        </w:rPr>
      </w:pPr>
    </w:p>
    <w:p w:rsidR="00287083" w:rsidRDefault="00287083" w:rsidP="00763BDB">
      <w:pPr>
        <w:ind w:left="6521"/>
        <w:jc w:val="center"/>
        <w:rPr>
          <w:color w:val="FF0000"/>
          <w:sz w:val="28"/>
          <w:szCs w:val="28"/>
        </w:rPr>
      </w:pPr>
    </w:p>
    <w:sectPr w:rsidR="00287083" w:rsidSect="00637ED6">
      <w:footerReference w:type="even" r:id="rId8"/>
      <w:footerReference w:type="default" r:id="rId9"/>
      <w:pgSz w:w="11907" w:h="16840"/>
      <w:pgMar w:top="907" w:right="851" w:bottom="907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874" w:rsidRDefault="00073874">
      <w:r>
        <w:separator/>
      </w:r>
    </w:p>
  </w:endnote>
  <w:endnote w:type="continuationSeparator" w:id="0">
    <w:p w:rsidR="00073874" w:rsidRDefault="000738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13" w:rsidRDefault="00720113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20113" w:rsidRDefault="00720113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113" w:rsidRDefault="00720113" w:rsidP="002430B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2684F">
      <w:rPr>
        <w:rStyle w:val="a8"/>
        <w:noProof/>
      </w:rPr>
      <w:t>13</w:t>
    </w:r>
    <w:r>
      <w:rPr>
        <w:rStyle w:val="a8"/>
      </w:rPr>
      <w:fldChar w:fldCharType="end"/>
    </w:r>
  </w:p>
  <w:p w:rsidR="00720113" w:rsidRPr="001E1479" w:rsidRDefault="00720113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874" w:rsidRDefault="00073874">
      <w:r>
        <w:separator/>
      </w:r>
    </w:p>
  </w:footnote>
  <w:footnote w:type="continuationSeparator" w:id="0">
    <w:p w:rsidR="00073874" w:rsidRDefault="000738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3DC9"/>
    <w:multiLevelType w:val="multilevel"/>
    <w:tmpl w:val="288A7D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8305E"/>
    <w:multiLevelType w:val="multilevel"/>
    <w:tmpl w:val="65641C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D5773A"/>
    <w:multiLevelType w:val="hybridMultilevel"/>
    <w:tmpl w:val="5B483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84DDD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AB408A3"/>
    <w:multiLevelType w:val="hybridMultilevel"/>
    <w:tmpl w:val="F59E53EE"/>
    <w:lvl w:ilvl="0" w:tplc="7B2E2A66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3F866C2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B7E30C0"/>
    <w:multiLevelType w:val="multilevel"/>
    <w:tmpl w:val="FFAC325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5BC4374D"/>
    <w:multiLevelType w:val="hybridMultilevel"/>
    <w:tmpl w:val="9C389D4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CA14796"/>
    <w:multiLevelType w:val="hybridMultilevel"/>
    <w:tmpl w:val="EF7604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46BBD"/>
    <w:multiLevelType w:val="hybridMultilevel"/>
    <w:tmpl w:val="4036D74A"/>
    <w:lvl w:ilvl="0" w:tplc="7F6AAD98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B87"/>
    <w:rsid w:val="00001EB2"/>
    <w:rsid w:val="000026FC"/>
    <w:rsid w:val="00003514"/>
    <w:rsid w:val="00015425"/>
    <w:rsid w:val="00025E1E"/>
    <w:rsid w:val="0002684F"/>
    <w:rsid w:val="00027570"/>
    <w:rsid w:val="00037C61"/>
    <w:rsid w:val="00040038"/>
    <w:rsid w:val="00042CEE"/>
    <w:rsid w:val="00052C5A"/>
    <w:rsid w:val="000568BB"/>
    <w:rsid w:val="00066251"/>
    <w:rsid w:val="000706FB"/>
    <w:rsid w:val="00073476"/>
    <w:rsid w:val="00073874"/>
    <w:rsid w:val="00080350"/>
    <w:rsid w:val="00081A9C"/>
    <w:rsid w:val="00091011"/>
    <w:rsid w:val="00095436"/>
    <w:rsid w:val="000B311F"/>
    <w:rsid w:val="000C0CEE"/>
    <w:rsid w:val="000F5750"/>
    <w:rsid w:val="00101948"/>
    <w:rsid w:val="00102208"/>
    <w:rsid w:val="00115411"/>
    <w:rsid w:val="00117ABE"/>
    <w:rsid w:val="00124780"/>
    <w:rsid w:val="00131322"/>
    <w:rsid w:val="0013462E"/>
    <w:rsid w:val="00141FF7"/>
    <w:rsid w:val="001437DF"/>
    <w:rsid w:val="00146240"/>
    <w:rsid w:val="001537BA"/>
    <w:rsid w:val="001542A7"/>
    <w:rsid w:val="00154869"/>
    <w:rsid w:val="00162705"/>
    <w:rsid w:val="00170BAF"/>
    <w:rsid w:val="00170F3B"/>
    <w:rsid w:val="00172D74"/>
    <w:rsid w:val="00185DCC"/>
    <w:rsid w:val="00193B25"/>
    <w:rsid w:val="00195BF0"/>
    <w:rsid w:val="001B0A65"/>
    <w:rsid w:val="001B3E9D"/>
    <w:rsid w:val="001C15B5"/>
    <w:rsid w:val="001C4539"/>
    <w:rsid w:val="001D3C0B"/>
    <w:rsid w:val="001E1479"/>
    <w:rsid w:val="001F79D1"/>
    <w:rsid w:val="00203FC4"/>
    <w:rsid w:val="002221B6"/>
    <w:rsid w:val="00222F02"/>
    <w:rsid w:val="00224FA6"/>
    <w:rsid w:val="00226E09"/>
    <w:rsid w:val="00233D0E"/>
    <w:rsid w:val="00236764"/>
    <w:rsid w:val="002430BC"/>
    <w:rsid w:val="00252D91"/>
    <w:rsid w:val="002624C4"/>
    <w:rsid w:val="00263DC5"/>
    <w:rsid w:val="00265D00"/>
    <w:rsid w:val="00276EB6"/>
    <w:rsid w:val="00287083"/>
    <w:rsid w:val="00295566"/>
    <w:rsid w:val="00297E18"/>
    <w:rsid w:val="00297F7C"/>
    <w:rsid w:val="002A072B"/>
    <w:rsid w:val="002A4958"/>
    <w:rsid w:val="002A4CF5"/>
    <w:rsid w:val="002A5852"/>
    <w:rsid w:val="002B35FC"/>
    <w:rsid w:val="002B3856"/>
    <w:rsid w:val="002B751D"/>
    <w:rsid w:val="002E4DF4"/>
    <w:rsid w:val="002E615F"/>
    <w:rsid w:val="002F174F"/>
    <w:rsid w:val="00301252"/>
    <w:rsid w:val="00304ADE"/>
    <w:rsid w:val="00311848"/>
    <w:rsid w:val="003136FB"/>
    <w:rsid w:val="0032332E"/>
    <w:rsid w:val="003307B4"/>
    <w:rsid w:val="00337181"/>
    <w:rsid w:val="0033763A"/>
    <w:rsid w:val="00340836"/>
    <w:rsid w:val="00345EB4"/>
    <w:rsid w:val="00352746"/>
    <w:rsid w:val="00367F50"/>
    <w:rsid w:val="00371AEF"/>
    <w:rsid w:val="00373922"/>
    <w:rsid w:val="00373B04"/>
    <w:rsid w:val="00376B31"/>
    <w:rsid w:val="00383F5B"/>
    <w:rsid w:val="003901CD"/>
    <w:rsid w:val="003965E5"/>
    <w:rsid w:val="003A3AA0"/>
    <w:rsid w:val="003A4E12"/>
    <w:rsid w:val="003B0E1D"/>
    <w:rsid w:val="003C20EA"/>
    <w:rsid w:val="003E18CE"/>
    <w:rsid w:val="003F0DBF"/>
    <w:rsid w:val="00401905"/>
    <w:rsid w:val="00402E66"/>
    <w:rsid w:val="00412EA3"/>
    <w:rsid w:val="00420137"/>
    <w:rsid w:val="004215E6"/>
    <w:rsid w:val="00424F2A"/>
    <w:rsid w:val="00442004"/>
    <w:rsid w:val="00451CD4"/>
    <w:rsid w:val="0045482A"/>
    <w:rsid w:val="004962A7"/>
    <w:rsid w:val="004A73F2"/>
    <w:rsid w:val="004B23D5"/>
    <w:rsid w:val="004C2146"/>
    <w:rsid w:val="004D7154"/>
    <w:rsid w:val="004F179D"/>
    <w:rsid w:val="005176C4"/>
    <w:rsid w:val="00517B96"/>
    <w:rsid w:val="00531445"/>
    <w:rsid w:val="00537AF4"/>
    <w:rsid w:val="00544148"/>
    <w:rsid w:val="00557DF4"/>
    <w:rsid w:val="00563120"/>
    <w:rsid w:val="0056479B"/>
    <w:rsid w:val="00594793"/>
    <w:rsid w:val="005A0F6D"/>
    <w:rsid w:val="005A3A2B"/>
    <w:rsid w:val="005C357B"/>
    <w:rsid w:val="005C3F38"/>
    <w:rsid w:val="005C5B49"/>
    <w:rsid w:val="005C74B6"/>
    <w:rsid w:val="005D4427"/>
    <w:rsid w:val="005E20DE"/>
    <w:rsid w:val="005F54EF"/>
    <w:rsid w:val="006019A4"/>
    <w:rsid w:val="00610A69"/>
    <w:rsid w:val="0061442C"/>
    <w:rsid w:val="00631047"/>
    <w:rsid w:val="006337A9"/>
    <w:rsid w:val="00637ED6"/>
    <w:rsid w:val="006630A7"/>
    <w:rsid w:val="00684781"/>
    <w:rsid w:val="006B29C5"/>
    <w:rsid w:val="006C5358"/>
    <w:rsid w:val="006E06EB"/>
    <w:rsid w:val="006F7275"/>
    <w:rsid w:val="00714A1E"/>
    <w:rsid w:val="00717535"/>
    <w:rsid w:val="00720113"/>
    <w:rsid w:val="0072054C"/>
    <w:rsid w:val="007307AF"/>
    <w:rsid w:val="0073266F"/>
    <w:rsid w:val="0073567B"/>
    <w:rsid w:val="00751E47"/>
    <w:rsid w:val="007579DF"/>
    <w:rsid w:val="00763BDB"/>
    <w:rsid w:val="00781E63"/>
    <w:rsid w:val="00786D14"/>
    <w:rsid w:val="007956D4"/>
    <w:rsid w:val="007A1939"/>
    <w:rsid w:val="007B68C3"/>
    <w:rsid w:val="007C6A03"/>
    <w:rsid w:val="007D3D68"/>
    <w:rsid w:val="007F0E0D"/>
    <w:rsid w:val="007F3C17"/>
    <w:rsid w:val="008121DB"/>
    <w:rsid w:val="008312D4"/>
    <w:rsid w:val="008330D5"/>
    <w:rsid w:val="0084611D"/>
    <w:rsid w:val="00853B8C"/>
    <w:rsid w:val="0085479B"/>
    <w:rsid w:val="00873D68"/>
    <w:rsid w:val="00891C66"/>
    <w:rsid w:val="00896EAD"/>
    <w:rsid w:val="008A0F3B"/>
    <w:rsid w:val="008A161E"/>
    <w:rsid w:val="008A68FD"/>
    <w:rsid w:val="008B2EAE"/>
    <w:rsid w:val="008B5D43"/>
    <w:rsid w:val="008C6F25"/>
    <w:rsid w:val="008D16B6"/>
    <w:rsid w:val="008D3284"/>
    <w:rsid w:val="008E6579"/>
    <w:rsid w:val="008F405C"/>
    <w:rsid w:val="008F4E78"/>
    <w:rsid w:val="008F559F"/>
    <w:rsid w:val="00912FE8"/>
    <w:rsid w:val="00914317"/>
    <w:rsid w:val="00927BAA"/>
    <w:rsid w:val="009324D9"/>
    <w:rsid w:val="00934753"/>
    <w:rsid w:val="00943FFD"/>
    <w:rsid w:val="00944B28"/>
    <w:rsid w:val="0097454C"/>
    <w:rsid w:val="00974D0A"/>
    <w:rsid w:val="00982AD6"/>
    <w:rsid w:val="00995337"/>
    <w:rsid w:val="009A468C"/>
    <w:rsid w:val="009B7E55"/>
    <w:rsid w:val="009C0155"/>
    <w:rsid w:val="009C19D8"/>
    <w:rsid w:val="009D0606"/>
    <w:rsid w:val="009D13F9"/>
    <w:rsid w:val="00A0328E"/>
    <w:rsid w:val="00A043E6"/>
    <w:rsid w:val="00A16109"/>
    <w:rsid w:val="00A2782F"/>
    <w:rsid w:val="00A4282B"/>
    <w:rsid w:val="00A446E9"/>
    <w:rsid w:val="00A47345"/>
    <w:rsid w:val="00A636D8"/>
    <w:rsid w:val="00A70DD7"/>
    <w:rsid w:val="00A77013"/>
    <w:rsid w:val="00A8216D"/>
    <w:rsid w:val="00A83698"/>
    <w:rsid w:val="00A90A88"/>
    <w:rsid w:val="00A9115F"/>
    <w:rsid w:val="00A95748"/>
    <w:rsid w:val="00A957EB"/>
    <w:rsid w:val="00AB3795"/>
    <w:rsid w:val="00AB6212"/>
    <w:rsid w:val="00AB66BD"/>
    <w:rsid w:val="00AC7954"/>
    <w:rsid w:val="00AD05B9"/>
    <w:rsid w:val="00AE1F25"/>
    <w:rsid w:val="00AE5FDE"/>
    <w:rsid w:val="00AF104B"/>
    <w:rsid w:val="00AF1EBF"/>
    <w:rsid w:val="00AF6D5E"/>
    <w:rsid w:val="00AF732D"/>
    <w:rsid w:val="00B13444"/>
    <w:rsid w:val="00B21714"/>
    <w:rsid w:val="00B21925"/>
    <w:rsid w:val="00B3794E"/>
    <w:rsid w:val="00B401CB"/>
    <w:rsid w:val="00B407A6"/>
    <w:rsid w:val="00B51A6A"/>
    <w:rsid w:val="00B548D3"/>
    <w:rsid w:val="00B56415"/>
    <w:rsid w:val="00B63B47"/>
    <w:rsid w:val="00B72549"/>
    <w:rsid w:val="00B90930"/>
    <w:rsid w:val="00B9175C"/>
    <w:rsid w:val="00B9275B"/>
    <w:rsid w:val="00B931F1"/>
    <w:rsid w:val="00BA0F6A"/>
    <w:rsid w:val="00BA35B5"/>
    <w:rsid w:val="00BA4B1F"/>
    <w:rsid w:val="00BA57C9"/>
    <w:rsid w:val="00BA5E62"/>
    <w:rsid w:val="00BA5F1C"/>
    <w:rsid w:val="00BB03BF"/>
    <w:rsid w:val="00BB4058"/>
    <w:rsid w:val="00BB4489"/>
    <w:rsid w:val="00BB663D"/>
    <w:rsid w:val="00BC0EE3"/>
    <w:rsid w:val="00BC417B"/>
    <w:rsid w:val="00BC4779"/>
    <w:rsid w:val="00BC5AE7"/>
    <w:rsid w:val="00BC621A"/>
    <w:rsid w:val="00BD27EE"/>
    <w:rsid w:val="00BD5F60"/>
    <w:rsid w:val="00BD6394"/>
    <w:rsid w:val="00BE16F3"/>
    <w:rsid w:val="00BE7645"/>
    <w:rsid w:val="00BE7A31"/>
    <w:rsid w:val="00C12581"/>
    <w:rsid w:val="00C25324"/>
    <w:rsid w:val="00C32A37"/>
    <w:rsid w:val="00C37413"/>
    <w:rsid w:val="00C5641C"/>
    <w:rsid w:val="00C6271A"/>
    <w:rsid w:val="00C63C42"/>
    <w:rsid w:val="00C67EE7"/>
    <w:rsid w:val="00C84F88"/>
    <w:rsid w:val="00C86F2F"/>
    <w:rsid w:val="00C94E59"/>
    <w:rsid w:val="00CC10AA"/>
    <w:rsid w:val="00CC2465"/>
    <w:rsid w:val="00CD0158"/>
    <w:rsid w:val="00CD294E"/>
    <w:rsid w:val="00CD35EB"/>
    <w:rsid w:val="00CD522E"/>
    <w:rsid w:val="00CF06C4"/>
    <w:rsid w:val="00CF2F13"/>
    <w:rsid w:val="00CF6E02"/>
    <w:rsid w:val="00D00B45"/>
    <w:rsid w:val="00D01923"/>
    <w:rsid w:val="00D1229A"/>
    <w:rsid w:val="00D1289F"/>
    <w:rsid w:val="00D177BD"/>
    <w:rsid w:val="00D23425"/>
    <w:rsid w:val="00D27C72"/>
    <w:rsid w:val="00D35C81"/>
    <w:rsid w:val="00D371EF"/>
    <w:rsid w:val="00D41ABD"/>
    <w:rsid w:val="00D455D4"/>
    <w:rsid w:val="00D459A2"/>
    <w:rsid w:val="00D50B6E"/>
    <w:rsid w:val="00D534B6"/>
    <w:rsid w:val="00D65CBC"/>
    <w:rsid w:val="00D730BB"/>
    <w:rsid w:val="00D76C4A"/>
    <w:rsid w:val="00D77594"/>
    <w:rsid w:val="00D95B8C"/>
    <w:rsid w:val="00D95BF3"/>
    <w:rsid w:val="00D97B4C"/>
    <w:rsid w:val="00DC0E5B"/>
    <w:rsid w:val="00DC6AEE"/>
    <w:rsid w:val="00DE0B23"/>
    <w:rsid w:val="00DF7D17"/>
    <w:rsid w:val="00E365FF"/>
    <w:rsid w:val="00E37378"/>
    <w:rsid w:val="00E40993"/>
    <w:rsid w:val="00E4765D"/>
    <w:rsid w:val="00E560C1"/>
    <w:rsid w:val="00E63005"/>
    <w:rsid w:val="00E64B87"/>
    <w:rsid w:val="00E65F69"/>
    <w:rsid w:val="00E7199D"/>
    <w:rsid w:val="00E72782"/>
    <w:rsid w:val="00E77683"/>
    <w:rsid w:val="00E87A8D"/>
    <w:rsid w:val="00E96B36"/>
    <w:rsid w:val="00EA6D74"/>
    <w:rsid w:val="00EB3D1F"/>
    <w:rsid w:val="00EC47C0"/>
    <w:rsid w:val="00ED1CFF"/>
    <w:rsid w:val="00ED7C3D"/>
    <w:rsid w:val="00EE4F36"/>
    <w:rsid w:val="00F2305D"/>
    <w:rsid w:val="00F357FC"/>
    <w:rsid w:val="00F52ED7"/>
    <w:rsid w:val="00F60B32"/>
    <w:rsid w:val="00F71B52"/>
    <w:rsid w:val="00F817EC"/>
    <w:rsid w:val="00F957C4"/>
    <w:rsid w:val="00FB2794"/>
    <w:rsid w:val="00FB279B"/>
    <w:rsid w:val="00FC1AE8"/>
    <w:rsid w:val="00FC5345"/>
    <w:rsid w:val="00FD5237"/>
    <w:rsid w:val="00FF1A1C"/>
    <w:rsid w:val="00FF56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3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17"/>
  </w:style>
  <w:style w:type="paragraph" w:styleId="1">
    <w:name w:val="heading 1"/>
    <w:basedOn w:val="a"/>
    <w:next w:val="a"/>
    <w:qFormat/>
    <w:rsid w:val="007F3C17"/>
    <w:pPr>
      <w:keepNext/>
      <w:ind w:firstLine="72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AC795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F3C1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7F3C17"/>
    <w:pPr>
      <w:jc w:val="center"/>
    </w:pPr>
    <w:rPr>
      <w:sz w:val="28"/>
    </w:rPr>
  </w:style>
  <w:style w:type="paragraph" w:styleId="a4">
    <w:name w:val="header"/>
    <w:basedOn w:val="a"/>
    <w:link w:val="a5"/>
    <w:uiPriority w:val="99"/>
    <w:rsid w:val="007F3C17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rsid w:val="007F3C17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7F3C17"/>
  </w:style>
  <w:style w:type="paragraph" w:styleId="21">
    <w:name w:val="Body Text Indent 2"/>
    <w:basedOn w:val="a"/>
    <w:rsid w:val="007F3C17"/>
    <w:pPr>
      <w:ind w:firstLine="720"/>
      <w:jc w:val="both"/>
    </w:pPr>
    <w:rPr>
      <w:sz w:val="28"/>
    </w:rPr>
  </w:style>
  <w:style w:type="paragraph" w:styleId="a9">
    <w:name w:val="Balloon Text"/>
    <w:basedOn w:val="a"/>
    <w:link w:val="aa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E64B87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1E1479"/>
  </w:style>
  <w:style w:type="character" w:customStyle="1" w:styleId="ab">
    <w:name w:val="Основной текст_"/>
    <w:basedOn w:val="a0"/>
    <w:link w:val="10"/>
    <w:rsid w:val="00F60B32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F60B32"/>
    <w:pPr>
      <w:widowControl w:val="0"/>
      <w:shd w:val="clear" w:color="auto" w:fill="FFFFFF"/>
      <w:spacing w:before="600" w:line="317" w:lineRule="exact"/>
    </w:pPr>
    <w:rPr>
      <w:spacing w:val="-1"/>
      <w:sz w:val="26"/>
      <w:szCs w:val="26"/>
    </w:rPr>
  </w:style>
  <w:style w:type="character" w:customStyle="1" w:styleId="3pt">
    <w:name w:val="Основной текст + Интервал 3 pt"/>
    <w:basedOn w:val="ab"/>
    <w:rsid w:val="00F60B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3">
    <w:name w:val="Основной текст (3)_"/>
    <w:basedOn w:val="a0"/>
    <w:link w:val="30"/>
    <w:rsid w:val="007579DF"/>
    <w:rPr>
      <w:spacing w:val="-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579DF"/>
    <w:pPr>
      <w:widowControl w:val="0"/>
      <w:shd w:val="clear" w:color="auto" w:fill="FFFFFF"/>
      <w:spacing w:before="480" w:line="248" w:lineRule="exact"/>
    </w:pPr>
    <w:rPr>
      <w:spacing w:val="-1"/>
    </w:rPr>
  </w:style>
  <w:style w:type="table" w:styleId="ac">
    <w:name w:val="Table Grid"/>
    <w:basedOn w:val="a1"/>
    <w:uiPriority w:val="59"/>
    <w:rsid w:val="00B4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BE7A31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BE7A31"/>
    <w:pPr>
      <w:widowControl w:val="0"/>
      <w:autoSpaceDE w:val="0"/>
      <w:autoSpaceDN w:val="0"/>
      <w:adjustRightInd w:val="0"/>
    </w:pPr>
    <w:rPr>
      <w:rFonts w:eastAsiaTheme="minorEastAsia"/>
      <w:sz w:val="28"/>
      <w:szCs w:val="28"/>
    </w:rPr>
  </w:style>
  <w:style w:type="paragraph" w:styleId="ad">
    <w:name w:val="List Paragraph"/>
    <w:basedOn w:val="a"/>
    <w:qFormat/>
    <w:rsid w:val="00BE7A3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BE7A31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BE7A31"/>
  </w:style>
  <w:style w:type="paragraph" w:customStyle="1" w:styleId="ConsNonformat">
    <w:name w:val="ConsNonformat"/>
    <w:rsid w:val="00BE7A3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uiPriority w:val="99"/>
    <w:rsid w:val="00BE7A3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ae">
    <w:name w:val="Title"/>
    <w:basedOn w:val="a"/>
    <w:link w:val="af"/>
    <w:qFormat/>
    <w:rsid w:val="00371AEF"/>
    <w:pPr>
      <w:jc w:val="center"/>
    </w:pPr>
    <w:rPr>
      <w:sz w:val="24"/>
      <w:szCs w:val="24"/>
    </w:rPr>
  </w:style>
  <w:style w:type="character" w:customStyle="1" w:styleId="af">
    <w:name w:val="Название Знак"/>
    <w:basedOn w:val="a0"/>
    <w:link w:val="ae"/>
    <w:rsid w:val="00371AEF"/>
    <w:rPr>
      <w:sz w:val="24"/>
      <w:szCs w:val="24"/>
    </w:rPr>
  </w:style>
  <w:style w:type="paragraph" w:styleId="af0">
    <w:name w:val="Body Text"/>
    <w:basedOn w:val="a"/>
    <w:link w:val="af1"/>
    <w:unhideWhenUsed/>
    <w:rsid w:val="00401905"/>
    <w:pPr>
      <w:spacing w:after="120"/>
    </w:pPr>
  </w:style>
  <w:style w:type="character" w:customStyle="1" w:styleId="af1">
    <w:name w:val="Основной текст Знак"/>
    <w:basedOn w:val="a0"/>
    <w:link w:val="af0"/>
    <w:rsid w:val="00401905"/>
  </w:style>
  <w:style w:type="character" w:customStyle="1" w:styleId="22">
    <w:name w:val="Основной текст Знак2"/>
    <w:basedOn w:val="a0"/>
    <w:uiPriority w:val="99"/>
    <w:semiHidden/>
    <w:rsid w:val="00401905"/>
    <w:rPr>
      <w:rFonts w:eastAsia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401905"/>
    <w:pPr>
      <w:widowControl w:val="0"/>
      <w:spacing w:after="120"/>
      <w:ind w:left="283"/>
    </w:pPr>
    <w:rPr>
      <w:rFonts w:ascii="Courier New" w:hAnsi="Courier New" w:cs="Courier New"/>
      <w:color w:val="00000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01905"/>
    <w:rPr>
      <w:rFonts w:ascii="Courier New" w:hAnsi="Courier New" w:cs="Courier New"/>
      <w:color w:val="000000"/>
      <w:sz w:val="16"/>
      <w:szCs w:val="16"/>
    </w:rPr>
  </w:style>
  <w:style w:type="paragraph" w:customStyle="1" w:styleId="Default">
    <w:name w:val="Default"/>
    <w:rsid w:val="004019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Основной текст (2)_"/>
    <w:basedOn w:val="a0"/>
    <w:link w:val="24"/>
    <w:rsid w:val="00786D14"/>
    <w:rPr>
      <w:b/>
      <w:bCs/>
      <w:sz w:val="29"/>
      <w:szCs w:val="29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786D14"/>
    <w:pPr>
      <w:widowControl w:val="0"/>
      <w:shd w:val="clear" w:color="auto" w:fill="FFFFFF"/>
      <w:spacing w:after="660" w:line="0" w:lineRule="atLeast"/>
    </w:pPr>
    <w:rPr>
      <w:b/>
      <w:bCs/>
      <w:sz w:val="29"/>
      <w:szCs w:val="29"/>
    </w:rPr>
  </w:style>
  <w:style w:type="character" w:customStyle="1" w:styleId="20">
    <w:name w:val="Заголовок 2 Знак"/>
    <w:basedOn w:val="a0"/>
    <w:link w:val="2"/>
    <w:rsid w:val="00AC79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f2">
    <w:name w:val="No Spacing"/>
    <w:uiPriority w:val="1"/>
    <w:qFormat/>
    <w:rsid w:val="002624C4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EB7C-3EC2-4606-9750-F898D6576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13</Pages>
  <Words>4753</Words>
  <Characters>27098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31788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1</cp:lastModifiedBy>
  <cp:revision>9</cp:revision>
  <cp:lastPrinted>2017-06-02T08:36:00Z</cp:lastPrinted>
  <dcterms:created xsi:type="dcterms:W3CDTF">2023-03-29T10:52:00Z</dcterms:created>
  <dcterms:modified xsi:type="dcterms:W3CDTF">2024-07-29T13:57:00Z</dcterms:modified>
</cp:coreProperties>
</file>