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52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52F"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257B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52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52F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52F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257B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2F" w:rsidRPr="00EB6F77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F77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F3ADE">
        <w:rPr>
          <w:rFonts w:ascii="Times New Roman" w:hAnsi="Times New Roman" w:cs="Times New Roman"/>
          <w:sz w:val="28"/>
          <w:szCs w:val="28"/>
        </w:rPr>
        <w:t>6</w:t>
      </w:r>
    </w:p>
    <w:p w:rsidR="00257B2F" w:rsidRDefault="00257B2F" w:rsidP="002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5F3ADE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7B2F">
        <w:rPr>
          <w:rFonts w:ascii="Times New Roman" w:hAnsi="Times New Roman" w:cs="Times New Roman"/>
          <w:sz w:val="28"/>
          <w:szCs w:val="28"/>
        </w:rPr>
        <w:t>.03.2023г.                                                                          ст. Малая Лучка</w:t>
      </w:r>
    </w:p>
    <w:p w:rsidR="00257B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B2F" w:rsidRPr="0063152F" w:rsidRDefault="00257B2F" w:rsidP="0025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2F">
        <w:rPr>
          <w:rFonts w:ascii="Times New Roman" w:hAnsi="Times New Roman" w:cs="Times New Roman"/>
          <w:b/>
          <w:sz w:val="28"/>
          <w:szCs w:val="28"/>
        </w:rPr>
        <w:t>Об утверждении «Плана мероприятий по предупреждению и ликвидации ландшафтных пожаров на территории Малолученского сельского поселения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152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7B2F" w:rsidRDefault="00257B2F" w:rsidP="002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на территории Малолученского сельского поселения и во исполнение «плана основных мероприятий по подготовке к пожароопасному сезону 2023 года на территории Дубовского района», Администрация Малолученского сельского поселения постановляет:</w:t>
      </w:r>
    </w:p>
    <w:p w:rsidR="00257B2F" w:rsidRDefault="00257B2F" w:rsidP="002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«План мероприятий по предупреждению и ликвидации ландшафтных пожаров на территории Малолученского сельского поселения в 2023 году».</w:t>
      </w:r>
    </w:p>
    <w:p w:rsidR="00257B2F" w:rsidRDefault="00257B2F" w:rsidP="00257B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Е.В. Козырева</w:t>
      </w: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jc w:val="both"/>
        <w:rPr>
          <w:rFonts w:ascii="Times New Roman" w:hAnsi="Times New Roman" w:cs="Times New Roman"/>
          <w:sz w:val="28"/>
          <w:szCs w:val="28"/>
        </w:rPr>
        <w:sectPr w:rsidR="00257B2F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B2F" w:rsidRPr="001961FA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6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57B2F" w:rsidRPr="001961FA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61F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57B2F" w:rsidRPr="001961FA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61FA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257B2F" w:rsidRPr="001961FA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61FA">
        <w:rPr>
          <w:rFonts w:ascii="Times New Roman" w:hAnsi="Times New Roman" w:cs="Times New Roman"/>
          <w:sz w:val="28"/>
          <w:szCs w:val="28"/>
        </w:rPr>
        <w:t xml:space="preserve">от </w:t>
      </w:r>
      <w:r w:rsidR="005F3ADE">
        <w:rPr>
          <w:rFonts w:ascii="Times New Roman" w:hAnsi="Times New Roman" w:cs="Times New Roman"/>
          <w:sz w:val="28"/>
          <w:szCs w:val="28"/>
        </w:rPr>
        <w:t>10</w:t>
      </w:r>
      <w:r w:rsidRPr="001961FA">
        <w:rPr>
          <w:rFonts w:ascii="Times New Roman" w:hAnsi="Times New Roman" w:cs="Times New Roman"/>
          <w:sz w:val="28"/>
          <w:szCs w:val="28"/>
        </w:rPr>
        <w:t>.03.2023г. №2</w:t>
      </w:r>
      <w:r w:rsidR="005F3ADE">
        <w:rPr>
          <w:rFonts w:ascii="Times New Roman" w:hAnsi="Times New Roman" w:cs="Times New Roman"/>
          <w:sz w:val="28"/>
          <w:szCs w:val="28"/>
        </w:rPr>
        <w:t>6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B2F" w:rsidRPr="00A83684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368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8368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83684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57B2F" w:rsidRPr="00A83684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83684">
        <w:rPr>
          <w:rFonts w:ascii="Times New Roman" w:hAnsi="Times New Roman" w:cs="Times New Roman"/>
          <w:sz w:val="28"/>
          <w:szCs w:val="28"/>
        </w:rPr>
        <w:t xml:space="preserve"> ______________  Е.В. Козырева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83684">
        <w:rPr>
          <w:rFonts w:ascii="Times New Roman" w:hAnsi="Times New Roman" w:cs="Times New Roman"/>
          <w:sz w:val="28"/>
          <w:szCs w:val="28"/>
        </w:rPr>
        <w:t>«__»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36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7B2F" w:rsidRDefault="00257B2F" w:rsidP="00257B2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57B2F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2F" w:rsidRPr="00A83684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7B2F" w:rsidRPr="00A83684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84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ликвидации ландшафтных пожаров</w:t>
      </w:r>
    </w:p>
    <w:p w:rsidR="00257B2F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84">
        <w:rPr>
          <w:rFonts w:ascii="Times New Roman" w:hAnsi="Times New Roman" w:cs="Times New Roman"/>
          <w:b/>
          <w:sz w:val="28"/>
          <w:szCs w:val="28"/>
        </w:rPr>
        <w:t>на территории Малолученского сельского поселения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36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57B2F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5" w:type="dxa"/>
        <w:tblLook w:val="04A0"/>
      </w:tblPr>
      <w:tblGrid>
        <w:gridCol w:w="617"/>
        <w:gridCol w:w="9414"/>
        <w:gridCol w:w="2977"/>
        <w:gridCol w:w="2127"/>
      </w:tblGrid>
      <w:tr w:rsidR="00257B2F" w:rsidRPr="00D95361" w:rsidTr="00A16148">
        <w:tc>
          <w:tcPr>
            <w:tcW w:w="617" w:type="dxa"/>
          </w:tcPr>
          <w:p w:rsidR="00257B2F" w:rsidRPr="00D95361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4" w:type="dxa"/>
          </w:tcPr>
          <w:p w:rsidR="00257B2F" w:rsidRPr="00D95361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257B2F" w:rsidRPr="00D95361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9536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127" w:type="dxa"/>
          </w:tcPr>
          <w:p w:rsidR="00257B2F" w:rsidRPr="00D95361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Введение особого противопожарного режима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Малолученского сельского поселения</w:t>
            </w: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В период высокой пожарной опасности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сбора, вывоза и утилизации сухой растительности на территории Малолученского сельского поселения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Устройство защитных противопожарных (минерализованных</w:t>
            </w:r>
            <w:proofErr w:type="gramStart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олос вокруг населенных пунктов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на территории Малолученского сельского поселения специалистами Администрации Малолученского сельского поселения совместно с территориальными подразделениями надзорной деятельности и профилактической работы, отрядами федеральной противопожарной службы, казачеством, добровольными пожарными дружинами и полицией, при которых обращать внимание на своевременную очистку территорий от сухой травянистой растительности, мусора и других горючих материалов, наличие и обновление минерализованных (противопожарных) полос на землях, </w:t>
            </w:r>
            <w:r w:rsidRPr="005C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прилегающих к лесным насаждениям</w:t>
            </w:r>
            <w:proofErr w:type="gramEnd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, вокруг животноводческих точек, выявление и пресечение случаев выжигания сухой растительности и мусора, возникновения несанкционированных свалок мусора с применением к виновным лицам мер, предусмотренных Областным законом от 25.10.2002г. №273-ЗС «Об административных правонарушениях»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Апрель-октябрь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и профилактической работы с населением и сельскохозяйственными организациями путем развешивания объявлений, раздачи памяток о недопустимости выжигания сухой растительности и пожнивных остатков на территории поселения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Малолученского сельского поселения, специалист по вопросам муниципального хозяйства</w:t>
            </w: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органами ОНД проверок </w:t>
            </w:r>
            <w:proofErr w:type="gramStart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пожарной безопасности руководителей хозяйствующих субъектов</w:t>
            </w:r>
            <w:proofErr w:type="gramEnd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проведение полевых работ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Сотрудники ОНД, Глава Администрации Малолученского сельского поселения, руководители хозяйствующих субъектов</w:t>
            </w: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Малолученского сельского поселения, руководители хозяйствующих субъектов</w:t>
            </w: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257B2F" w:rsidRPr="005C452A" w:rsidTr="00A16148">
        <w:tc>
          <w:tcPr>
            <w:tcW w:w="617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4" w:type="dxa"/>
          </w:tcPr>
          <w:p w:rsidR="00257B2F" w:rsidRPr="005C452A" w:rsidRDefault="00257B2F" w:rsidP="00A1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предупреждению и ликвидации ЧС и обеспечению пожарной безопасности</w:t>
            </w:r>
          </w:p>
        </w:tc>
        <w:tc>
          <w:tcPr>
            <w:tcW w:w="297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Члены комиссии КЧС и ОПБ</w:t>
            </w:r>
          </w:p>
        </w:tc>
        <w:tc>
          <w:tcPr>
            <w:tcW w:w="2127" w:type="dxa"/>
          </w:tcPr>
          <w:p w:rsidR="00257B2F" w:rsidRPr="005C452A" w:rsidRDefault="00257B2F" w:rsidP="00A1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</w:tbl>
    <w:p w:rsidR="00257B2F" w:rsidRPr="00A83684" w:rsidRDefault="00257B2F" w:rsidP="00257B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63152F">
      <w:pgSz w:w="16838" w:h="11906" w:orient="landscape"/>
      <w:pgMar w:top="856" w:right="1134" w:bottom="851" w:left="1134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739"/>
    <w:multiLevelType w:val="hybridMultilevel"/>
    <w:tmpl w:val="4162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7B2F"/>
    <w:rsid w:val="00257B2F"/>
    <w:rsid w:val="003A5C8B"/>
    <w:rsid w:val="00414419"/>
    <w:rsid w:val="00534863"/>
    <w:rsid w:val="005F3ADE"/>
    <w:rsid w:val="00607388"/>
    <w:rsid w:val="00617A47"/>
    <w:rsid w:val="008114C9"/>
    <w:rsid w:val="009530DB"/>
    <w:rsid w:val="00A55735"/>
    <w:rsid w:val="00D676F3"/>
    <w:rsid w:val="00E21EBD"/>
    <w:rsid w:val="00E517F6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2F"/>
    <w:pPr>
      <w:ind w:left="720"/>
      <w:contextualSpacing/>
    </w:pPr>
  </w:style>
  <w:style w:type="table" w:styleId="a4">
    <w:name w:val="Table Grid"/>
    <w:basedOn w:val="a1"/>
    <w:uiPriority w:val="59"/>
    <w:rsid w:val="00257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2023-04-07T12:41:00Z</cp:lastPrinted>
  <dcterms:created xsi:type="dcterms:W3CDTF">2023-04-05T08:27:00Z</dcterms:created>
  <dcterms:modified xsi:type="dcterms:W3CDTF">2023-04-07T12:42:00Z</dcterms:modified>
</cp:coreProperties>
</file>