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DB" w:rsidRPr="00F46248" w:rsidRDefault="009062DB" w:rsidP="009062DB">
      <w:pPr>
        <w:jc w:val="center"/>
        <w:rPr>
          <w:b/>
          <w:color w:val="323232"/>
          <w:sz w:val="28"/>
          <w:szCs w:val="28"/>
        </w:rPr>
      </w:pPr>
      <w:r w:rsidRPr="00F46248">
        <w:rPr>
          <w:b/>
          <w:color w:val="323232"/>
          <w:sz w:val="28"/>
          <w:szCs w:val="28"/>
        </w:rPr>
        <w:t xml:space="preserve">АДМИНИСТРАЦИЯ </w:t>
      </w:r>
    </w:p>
    <w:p w:rsidR="009062DB" w:rsidRPr="00F46248" w:rsidRDefault="009062DB" w:rsidP="009062DB">
      <w:pPr>
        <w:jc w:val="center"/>
        <w:rPr>
          <w:b/>
          <w:color w:val="323232"/>
          <w:sz w:val="28"/>
          <w:szCs w:val="28"/>
        </w:rPr>
      </w:pPr>
      <w:r w:rsidRPr="00F46248">
        <w:rPr>
          <w:b/>
          <w:color w:val="323232"/>
          <w:sz w:val="28"/>
          <w:szCs w:val="28"/>
        </w:rPr>
        <w:t xml:space="preserve">МАЛОЛУЧЕНСКОГО СЕЛЬСКОГО ПРОСЕЛЕНИЯ </w:t>
      </w:r>
    </w:p>
    <w:p w:rsidR="009062DB" w:rsidRPr="00F46248" w:rsidRDefault="009062DB" w:rsidP="009062DB">
      <w:pPr>
        <w:jc w:val="center"/>
        <w:rPr>
          <w:b/>
          <w:color w:val="323232"/>
          <w:sz w:val="28"/>
          <w:szCs w:val="28"/>
        </w:rPr>
      </w:pPr>
      <w:r w:rsidRPr="00F46248">
        <w:rPr>
          <w:b/>
          <w:color w:val="323232"/>
          <w:sz w:val="28"/>
          <w:szCs w:val="28"/>
        </w:rPr>
        <w:t xml:space="preserve">ДУБОВСКОГО РАЙОНА </w:t>
      </w:r>
    </w:p>
    <w:p w:rsidR="009062DB" w:rsidRPr="009062DB" w:rsidRDefault="009062DB" w:rsidP="009062DB">
      <w:pPr>
        <w:jc w:val="center"/>
        <w:rPr>
          <w:color w:val="323232"/>
          <w:sz w:val="28"/>
          <w:szCs w:val="28"/>
        </w:rPr>
      </w:pPr>
      <w:r w:rsidRPr="00F46248">
        <w:rPr>
          <w:b/>
          <w:color w:val="323232"/>
          <w:sz w:val="28"/>
          <w:szCs w:val="28"/>
        </w:rPr>
        <w:t>РОСТОВСКОЙ ОБЛАСТИ</w:t>
      </w:r>
    </w:p>
    <w:p w:rsidR="009062DB" w:rsidRPr="009062DB" w:rsidRDefault="009062DB" w:rsidP="009062DB">
      <w:pPr>
        <w:jc w:val="center"/>
        <w:rPr>
          <w:color w:val="323232"/>
          <w:sz w:val="28"/>
          <w:szCs w:val="28"/>
        </w:rPr>
      </w:pPr>
    </w:p>
    <w:p w:rsidR="009062DB" w:rsidRPr="009062DB" w:rsidRDefault="009062DB" w:rsidP="009062DB">
      <w:pPr>
        <w:jc w:val="center"/>
        <w:rPr>
          <w:color w:val="323232"/>
          <w:sz w:val="28"/>
          <w:szCs w:val="28"/>
        </w:rPr>
      </w:pPr>
      <w:r w:rsidRPr="009062DB">
        <w:rPr>
          <w:color w:val="323232"/>
          <w:sz w:val="28"/>
          <w:szCs w:val="28"/>
        </w:rPr>
        <w:t>ПОСТАНОВЛЕНИЕ №</w:t>
      </w:r>
      <w:r w:rsidR="000C6275">
        <w:rPr>
          <w:color w:val="323232"/>
          <w:sz w:val="28"/>
          <w:szCs w:val="28"/>
        </w:rPr>
        <w:t>31</w:t>
      </w:r>
    </w:p>
    <w:p w:rsidR="009062DB" w:rsidRPr="009062DB" w:rsidRDefault="009062DB" w:rsidP="009062DB">
      <w:pPr>
        <w:jc w:val="center"/>
        <w:rPr>
          <w:color w:val="323232"/>
          <w:sz w:val="28"/>
          <w:szCs w:val="28"/>
        </w:rPr>
      </w:pPr>
    </w:p>
    <w:p w:rsidR="009062DB" w:rsidRPr="009062DB" w:rsidRDefault="009062DB" w:rsidP="009062DB">
      <w:pPr>
        <w:rPr>
          <w:color w:val="323232"/>
          <w:sz w:val="28"/>
          <w:szCs w:val="28"/>
        </w:rPr>
      </w:pPr>
    </w:p>
    <w:p w:rsidR="009062DB" w:rsidRPr="009062DB" w:rsidRDefault="009062DB" w:rsidP="009062DB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0</w:t>
      </w:r>
      <w:r w:rsidR="00397172">
        <w:rPr>
          <w:color w:val="323232"/>
          <w:sz w:val="28"/>
          <w:szCs w:val="28"/>
        </w:rPr>
        <w:t>1</w:t>
      </w:r>
      <w:r w:rsidRPr="009062DB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>0</w:t>
      </w:r>
      <w:r w:rsidR="00397172">
        <w:rPr>
          <w:color w:val="323232"/>
          <w:sz w:val="28"/>
          <w:szCs w:val="28"/>
        </w:rPr>
        <w:t>4</w:t>
      </w:r>
      <w:r w:rsidRPr="009062DB">
        <w:rPr>
          <w:color w:val="323232"/>
          <w:sz w:val="28"/>
          <w:szCs w:val="28"/>
        </w:rPr>
        <w:t>.20</w:t>
      </w:r>
      <w:r>
        <w:rPr>
          <w:color w:val="323232"/>
          <w:sz w:val="28"/>
          <w:szCs w:val="28"/>
        </w:rPr>
        <w:t>22</w:t>
      </w:r>
      <w:r w:rsidRPr="009062DB">
        <w:rPr>
          <w:color w:val="323232"/>
          <w:sz w:val="28"/>
          <w:szCs w:val="28"/>
        </w:rPr>
        <w:t xml:space="preserve"> г                                                                                 ст. Малая Лучка </w:t>
      </w:r>
    </w:p>
    <w:p w:rsidR="009062DB" w:rsidRPr="009062DB" w:rsidRDefault="009062DB" w:rsidP="009062DB">
      <w:pPr>
        <w:rPr>
          <w:color w:val="323232"/>
          <w:sz w:val="28"/>
          <w:szCs w:val="28"/>
        </w:rPr>
      </w:pPr>
    </w:p>
    <w:p w:rsidR="00AE2764" w:rsidRPr="004C5930" w:rsidRDefault="00AE2764" w:rsidP="00580846">
      <w:pPr>
        <w:pStyle w:val="20"/>
        <w:shd w:val="clear" w:color="auto" w:fill="auto"/>
        <w:tabs>
          <w:tab w:val="left" w:pos="9355"/>
        </w:tabs>
        <w:spacing w:after="0" w:line="317" w:lineRule="exact"/>
        <w:ind w:right="-1" w:firstLine="0"/>
        <w:rPr>
          <w:b/>
          <w:sz w:val="28"/>
          <w:szCs w:val="28"/>
        </w:rPr>
      </w:pPr>
      <w:r w:rsidRPr="004C5930">
        <w:rPr>
          <w:b/>
          <w:color w:val="000000"/>
          <w:sz w:val="28"/>
          <w:szCs w:val="28"/>
          <w:lang w:eastAsia="ru-RU" w:bidi="ru-RU"/>
        </w:rPr>
        <w:t xml:space="preserve">О создании межведомственной группы по </w:t>
      </w:r>
      <w:proofErr w:type="gramStart"/>
      <w:r w:rsidRPr="004C5930">
        <w:rPr>
          <w:b/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4C5930">
        <w:rPr>
          <w:b/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на пожароопасный период 20</w:t>
      </w:r>
      <w:r w:rsidRPr="004C5930">
        <w:rPr>
          <w:b/>
          <w:caps/>
          <w:color w:val="000000"/>
          <w:sz w:val="28"/>
          <w:szCs w:val="28"/>
          <w:lang w:eastAsia="ru-RU" w:bidi="ru-RU"/>
        </w:rPr>
        <w:t>22</w:t>
      </w:r>
      <w:r w:rsidRPr="004C5930">
        <w:rPr>
          <w:b/>
          <w:color w:val="000000"/>
          <w:sz w:val="28"/>
          <w:szCs w:val="28"/>
          <w:lang w:eastAsia="ru-RU" w:bidi="ru-RU"/>
        </w:rPr>
        <w:t xml:space="preserve"> года.</w:t>
      </w:r>
    </w:p>
    <w:p w:rsidR="00AE2764" w:rsidRPr="008C586D" w:rsidRDefault="00AE2764" w:rsidP="00AE2764">
      <w:pPr>
        <w:pStyle w:val="20"/>
        <w:shd w:val="clear" w:color="auto" w:fill="auto"/>
        <w:spacing w:after="0" w:line="302" w:lineRule="exact"/>
        <w:ind w:left="60" w:firstLine="0"/>
        <w:rPr>
          <w:color w:val="000000"/>
          <w:sz w:val="28"/>
          <w:szCs w:val="28"/>
          <w:lang w:eastAsia="ru-RU" w:bidi="ru-RU"/>
        </w:rPr>
      </w:pPr>
    </w:p>
    <w:p w:rsidR="00AE2764" w:rsidRDefault="00AE2764" w:rsidP="00AE2764">
      <w:pPr>
        <w:pStyle w:val="20"/>
        <w:shd w:val="clear" w:color="auto" w:fill="auto"/>
        <w:spacing w:after="0" w:line="302" w:lineRule="exact"/>
        <w:ind w:left="60"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В соответствии с Федеральным, законом от 21.12.1994 года №69-ФЗ</w:t>
      </w:r>
      <w:r w:rsidRPr="008C586D">
        <w:rPr>
          <w:color w:val="000000"/>
          <w:sz w:val="28"/>
          <w:szCs w:val="28"/>
          <w:lang w:eastAsia="ru-RU" w:bidi="ru-RU"/>
        </w:rPr>
        <w:br/>
        <w:t>«О пожарной безопасности, постановлением Правительства Ростовской области от</w:t>
      </w:r>
      <w:r>
        <w:rPr>
          <w:sz w:val="28"/>
          <w:szCs w:val="28"/>
        </w:rPr>
        <w:t xml:space="preserve"> 17.05.2012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403 «О некоторых мерах по предотвращению распространения природных пожаров» постановлением Правительства Ростовской области от</w:t>
      </w:r>
      <w:r>
        <w:rPr>
          <w:color w:val="000000"/>
          <w:sz w:val="28"/>
          <w:szCs w:val="28"/>
          <w:lang w:eastAsia="ru-RU" w:bidi="ru-RU"/>
        </w:rPr>
        <w:t xml:space="preserve"> 05.07.2012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 w:rsidRPr="008C586D">
        <w:rPr>
          <w:color w:val="000000"/>
          <w:sz w:val="28"/>
          <w:szCs w:val="28"/>
          <w:lang w:bidi="en-US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602 «О реализации мер пожарной безопасности в Ростовской области»:</w:t>
      </w:r>
    </w:p>
    <w:p w:rsidR="00580846" w:rsidRPr="008C586D" w:rsidRDefault="00580846" w:rsidP="00AE2764">
      <w:pPr>
        <w:pStyle w:val="20"/>
        <w:shd w:val="clear" w:color="auto" w:fill="auto"/>
        <w:spacing w:after="0" w:line="302" w:lineRule="exact"/>
        <w:ind w:left="60" w:firstLine="0"/>
        <w:jc w:val="both"/>
        <w:rPr>
          <w:sz w:val="28"/>
          <w:szCs w:val="28"/>
        </w:rPr>
      </w:pPr>
    </w:p>
    <w:p w:rsidR="00AE2764" w:rsidRPr="008C586D" w:rsidRDefault="00AE2764" w:rsidP="00AE276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Создать межведомственную группу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1).</w:t>
      </w:r>
    </w:p>
    <w:p w:rsidR="00AE2764" w:rsidRPr="00AE2764" w:rsidRDefault="00AE2764" w:rsidP="00AE276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Утвердить график и план работы межведомственной группы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2).</w:t>
      </w:r>
    </w:p>
    <w:p w:rsidR="00AE2764" w:rsidRPr="008C586D" w:rsidRDefault="00AE2764" w:rsidP="00AE276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Признать утратившим силу постановление главы Администрации Малолученского сельского поселения №23 от 07.04.2021г.</w:t>
      </w:r>
    </w:p>
    <w:p w:rsidR="00AE2764" w:rsidRPr="008C586D" w:rsidRDefault="00AE2764" w:rsidP="00AE276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исполнением распоряжения оставляю за собой.</w:t>
      </w:r>
    </w:p>
    <w:p w:rsidR="00AE2764" w:rsidRPr="008C586D" w:rsidRDefault="00AE2764" w:rsidP="00AE2764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AE2764" w:rsidRPr="008C586D" w:rsidRDefault="00AE2764" w:rsidP="00AE2764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AE2764" w:rsidRPr="008C586D" w:rsidRDefault="00AE2764" w:rsidP="00AE2764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sz w:val="28"/>
          <w:szCs w:val="28"/>
        </w:rPr>
      </w:pPr>
    </w:p>
    <w:p w:rsidR="00AE2764" w:rsidRPr="008C586D" w:rsidRDefault="00AE2764" w:rsidP="00AE2764">
      <w:pPr>
        <w:jc w:val="both"/>
        <w:rPr>
          <w:sz w:val="28"/>
          <w:szCs w:val="28"/>
        </w:rPr>
      </w:pPr>
    </w:p>
    <w:p w:rsidR="00AE2764" w:rsidRPr="008C586D" w:rsidRDefault="00AE2764" w:rsidP="00AE2764">
      <w:pPr>
        <w:pStyle w:val="20"/>
        <w:shd w:val="clear" w:color="auto" w:fill="auto"/>
        <w:tabs>
          <w:tab w:val="left" w:pos="355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>Глава Администрации</w:t>
      </w:r>
    </w:p>
    <w:p w:rsidR="00AE2764" w:rsidRPr="008C586D" w:rsidRDefault="00AE2764" w:rsidP="00AE2764">
      <w:pPr>
        <w:pStyle w:val="20"/>
        <w:shd w:val="clear" w:color="auto" w:fill="auto"/>
        <w:tabs>
          <w:tab w:val="left" w:pos="795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Малолученского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Pr="008C586D">
        <w:rPr>
          <w:color w:val="000000"/>
          <w:sz w:val="28"/>
          <w:szCs w:val="28"/>
          <w:lang w:eastAsia="ru-RU" w:bidi="ru-RU"/>
        </w:rPr>
        <w:t xml:space="preserve">                    Е.В. Козырева</w:t>
      </w:r>
    </w:p>
    <w:p w:rsidR="00AE2764" w:rsidRPr="008C586D" w:rsidRDefault="00AE2764" w:rsidP="00AE2764">
      <w:pPr>
        <w:jc w:val="both"/>
        <w:rPr>
          <w:color w:val="000000"/>
          <w:sz w:val="28"/>
          <w:szCs w:val="28"/>
          <w:lang w:bidi="ru-RU"/>
        </w:rPr>
      </w:pPr>
      <w:r w:rsidRPr="008C586D">
        <w:rPr>
          <w:color w:val="000000"/>
          <w:sz w:val="28"/>
          <w:szCs w:val="28"/>
          <w:lang w:bidi="ru-RU"/>
        </w:rPr>
        <w:br w:type="page"/>
      </w:r>
    </w:p>
    <w:p w:rsidR="00AE2764" w:rsidRDefault="00AE2764" w:rsidP="00AE2764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</w:pPr>
      <w:r>
        <w:rPr>
          <w:color w:val="000000"/>
          <w:lang w:eastAsia="ru-RU" w:bidi="ru-RU"/>
        </w:rPr>
        <w:lastRenderedPageBreak/>
        <w:t>Приложение № 1</w:t>
      </w:r>
    </w:p>
    <w:p w:rsidR="00AE2764" w:rsidRDefault="00AE2764" w:rsidP="00AE2764">
      <w:pPr>
        <w:rPr>
          <w:sz w:val="28"/>
          <w:szCs w:val="28"/>
        </w:rPr>
      </w:pPr>
    </w:p>
    <w:p w:rsidR="00580846" w:rsidRDefault="00580846" w:rsidP="00AE2764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</w:p>
    <w:p w:rsidR="00580846" w:rsidRDefault="00580846" w:rsidP="00AE2764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</w:p>
    <w:p w:rsidR="00580846" w:rsidRDefault="00580846" w:rsidP="00AE2764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</w:p>
    <w:p w:rsidR="00AE2764" w:rsidRPr="00720A6B" w:rsidRDefault="00AE2764" w:rsidP="00AE2764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  <w:r w:rsidRPr="00720A6B">
        <w:rPr>
          <w:color w:val="000000"/>
          <w:sz w:val="28"/>
          <w:szCs w:val="28"/>
          <w:lang w:eastAsia="ru-RU" w:bidi="ru-RU"/>
        </w:rPr>
        <w:t>Состав межведомственной группы,</w:t>
      </w:r>
      <w:r w:rsidRPr="00720A6B">
        <w:rPr>
          <w:color w:val="000000"/>
          <w:sz w:val="28"/>
          <w:szCs w:val="28"/>
          <w:lang w:eastAsia="ru-RU" w:bidi="ru-RU"/>
        </w:rPr>
        <w:br/>
        <w:t xml:space="preserve">по </w:t>
      </w:r>
      <w:proofErr w:type="gramStart"/>
      <w:r w:rsidRPr="00720A6B">
        <w:rPr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720A6B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</w:t>
      </w:r>
      <w:r w:rsidRPr="00720A6B">
        <w:rPr>
          <w:color w:val="000000"/>
          <w:sz w:val="28"/>
          <w:szCs w:val="28"/>
          <w:lang w:eastAsia="ru-RU" w:bidi="ru-RU"/>
        </w:rPr>
        <w:br/>
        <w:t>на территории Малолученского сельского поселения</w:t>
      </w:r>
    </w:p>
    <w:p w:rsidR="00AE2764" w:rsidRDefault="00AE2764" w:rsidP="00AE2764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lang w:eastAsia="ru-RU" w:bidi="ru-RU"/>
        </w:rPr>
      </w:pPr>
    </w:p>
    <w:p w:rsidR="00AE2764" w:rsidRDefault="00AE2764" w:rsidP="00AE2764">
      <w:pPr>
        <w:pStyle w:val="20"/>
        <w:shd w:val="clear" w:color="auto" w:fill="auto"/>
        <w:spacing w:after="285" w:line="312" w:lineRule="exact"/>
        <w:ind w:left="220" w:firstLine="0"/>
      </w:pPr>
    </w:p>
    <w:p w:rsidR="00AE2764" w:rsidRPr="008C586D" w:rsidRDefault="00AE2764" w:rsidP="00AE2764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Е.В. Козырева – </w:t>
      </w:r>
      <w:r w:rsidRPr="008C586D">
        <w:rPr>
          <w:color w:val="000000"/>
          <w:sz w:val="28"/>
          <w:szCs w:val="28"/>
        </w:rPr>
        <w:t>глава Администрации Малолученского сельского</w:t>
      </w:r>
      <w:r>
        <w:rPr>
          <w:color w:val="000000"/>
          <w:sz w:val="28"/>
          <w:szCs w:val="28"/>
        </w:rPr>
        <w:t xml:space="preserve"> </w:t>
      </w:r>
      <w:r w:rsidRPr="008C586D">
        <w:rPr>
          <w:color w:val="000000"/>
          <w:sz w:val="28"/>
          <w:szCs w:val="28"/>
        </w:rPr>
        <w:t>поселения, руководитель групп</w:t>
      </w:r>
      <w:r>
        <w:rPr>
          <w:color w:val="000000"/>
          <w:sz w:val="28"/>
          <w:szCs w:val="28"/>
        </w:rPr>
        <w:t>ы</w:t>
      </w:r>
    </w:p>
    <w:p w:rsidR="00AE2764" w:rsidRPr="008C586D" w:rsidRDefault="00AE2764" w:rsidP="00AE2764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Ф</w:t>
      </w:r>
      <w:r w:rsidRPr="008C58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Тризна </w:t>
      </w:r>
      <w:r w:rsidRPr="008C586D">
        <w:rPr>
          <w:color w:val="000000"/>
          <w:sz w:val="28"/>
          <w:szCs w:val="28"/>
        </w:rPr>
        <w:t xml:space="preserve">- специалист </w:t>
      </w:r>
      <w:r>
        <w:rPr>
          <w:color w:val="000000"/>
          <w:sz w:val="28"/>
          <w:szCs w:val="28"/>
        </w:rPr>
        <w:t>п</w:t>
      </w:r>
      <w:r w:rsidRPr="008C586D">
        <w:rPr>
          <w:color w:val="000000"/>
          <w:sz w:val="28"/>
          <w:szCs w:val="28"/>
        </w:rPr>
        <w:t xml:space="preserve">о вопросам муниципального хозяйства  </w:t>
      </w:r>
    </w:p>
    <w:p w:rsidR="00AE2764" w:rsidRPr="008C586D" w:rsidRDefault="00AE2764" w:rsidP="00AE2764">
      <w:pPr>
        <w:pStyle w:val="p11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А.С. </w:t>
      </w:r>
      <w:proofErr w:type="spellStart"/>
      <w:r w:rsidRPr="008C586D">
        <w:rPr>
          <w:rStyle w:val="s3"/>
          <w:color w:val="000000"/>
          <w:sz w:val="28"/>
          <w:szCs w:val="28"/>
        </w:rPr>
        <w:t>Краморов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ИП</w:t>
      </w:r>
    </w:p>
    <w:p w:rsidR="00AE2764" w:rsidRPr="008C586D" w:rsidRDefault="00AE2764" w:rsidP="00AE2764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А.Н. </w:t>
      </w:r>
      <w:proofErr w:type="spellStart"/>
      <w:r w:rsidRPr="008C586D">
        <w:rPr>
          <w:rStyle w:val="s3"/>
          <w:color w:val="000000"/>
          <w:sz w:val="28"/>
          <w:szCs w:val="28"/>
        </w:rPr>
        <w:t>Глухов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управляющий  ООО </w:t>
      </w:r>
      <w:proofErr w:type="spellStart"/>
      <w:r w:rsidRPr="008C586D">
        <w:rPr>
          <w:rStyle w:val="s3"/>
          <w:color w:val="000000"/>
          <w:sz w:val="28"/>
          <w:szCs w:val="28"/>
        </w:rPr>
        <w:t>Новожуковский</w:t>
      </w:r>
      <w:proofErr w:type="spellEnd"/>
    </w:p>
    <w:p w:rsidR="00AE2764" w:rsidRPr="008C586D" w:rsidRDefault="00AE2764" w:rsidP="00AE2764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Г.М. </w:t>
      </w:r>
      <w:proofErr w:type="spellStart"/>
      <w:r w:rsidRPr="008C586D">
        <w:rPr>
          <w:rStyle w:val="s3"/>
          <w:color w:val="000000"/>
          <w:sz w:val="28"/>
          <w:szCs w:val="28"/>
        </w:rPr>
        <w:t>Брюховецкий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член ДПД</w:t>
      </w:r>
      <w:r w:rsidRPr="008C586D">
        <w:rPr>
          <w:color w:val="000000"/>
          <w:sz w:val="28"/>
          <w:szCs w:val="28"/>
          <w:lang w:bidi="ru-RU"/>
        </w:rPr>
        <w:t xml:space="preserve">     </w:t>
      </w:r>
    </w:p>
    <w:p w:rsidR="00AE2764" w:rsidRPr="008C586D" w:rsidRDefault="00AE2764" w:rsidP="00AE2764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К. Д. Козырев</w:t>
      </w:r>
      <w:r w:rsidRPr="008C586D">
        <w:rPr>
          <w:color w:val="000000"/>
          <w:sz w:val="28"/>
          <w:szCs w:val="28"/>
          <w:lang w:bidi="ru-RU"/>
        </w:rPr>
        <w:t xml:space="preserve"> – член МКД </w:t>
      </w:r>
    </w:p>
    <w:p w:rsidR="00AE2764" w:rsidRPr="008C586D" w:rsidRDefault="00AE2764" w:rsidP="00AE2764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C586D">
        <w:rPr>
          <w:sz w:val="28"/>
          <w:szCs w:val="28"/>
        </w:rPr>
        <w:t xml:space="preserve">С.М. Демин – член МКД   </w:t>
      </w:r>
    </w:p>
    <w:p w:rsidR="00AE2764" w:rsidRPr="008C586D" w:rsidRDefault="00AE2764" w:rsidP="00AE2764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М. </w:t>
      </w:r>
      <w:proofErr w:type="spellStart"/>
      <w:r>
        <w:rPr>
          <w:sz w:val="28"/>
          <w:szCs w:val="28"/>
        </w:rPr>
        <w:t>Курамагомедов</w:t>
      </w:r>
      <w:proofErr w:type="spellEnd"/>
      <w:r w:rsidRPr="008C586D">
        <w:rPr>
          <w:sz w:val="28"/>
          <w:szCs w:val="28"/>
        </w:rPr>
        <w:t xml:space="preserve"> -  у</w:t>
      </w:r>
      <w:r w:rsidRPr="008C586D">
        <w:rPr>
          <w:color w:val="000000"/>
          <w:sz w:val="28"/>
          <w:szCs w:val="28"/>
          <w:lang w:eastAsia="ru-RU" w:bidi="ru-RU"/>
        </w:rPr>
        <w:t xml:space="preserve">частковый уполномоченный полиции </w:t>
      </w:r>
      <w:r w:rsidRPr="008C586D">
        <w:rPr>
          <w:sz w:val="28"/>
          <w:szCs w:val="28"/>
        </w:rPr>
        <w:t xml:space="preserve"> </w:t>
      </w:r>
    </w:p>
    <w:p w:rsidR="00AE2764" w:rsidRPr="008C586D" w:rsidRDefault="00AE2764" w:rsidP="00AE2764">
      <w:pPr>
        <w:pStyle w:val="20"/>
        <w:shd w:val="clear" w:color="auto" w:fill="auto"/>
        <w:tabs>
          <w:tab w:val="left" w:pos="382"/>
        </w:tabs>
        <w:spacing w:after="0" w:line="322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AE2764" w:rsidRDefault="00AE2764" w:rsidP="00AE2764">
      <w:pPr>
        <w:rPr>
          <w:color w:val="000000"/>
          <w:sz w:val="26"/>
          <w:szCs w:val="26"/>
          <w:lang w:bidi="ru-RU"/>
        </w:rPr>
      </w:pPr>
      <w:r>
        <w:rPr>
          <w:color w:val="000000"/>
          <w:lang w:bidi="ru-RU"/>
        </w:rPr>
        <w:br w:type="page"/>
      </w:r>
    </w:p>
    <w:p w:rsidR="00AE2764" w:rsidRDefault="00AE2764" w:rsidP="00AE2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AE2764" w:rsidRDefault="00AE2764" w:rsidP="00AE27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выжиганием сухой травянистой растительности на территории  Малолученского  сельского поселения</w:t>
      </w:r>
    </w:p>
    <w:p w:rsidR="00AE2764" w:rsidRDefault="00AE2764" w:rsidP="00AE2764">
      <w:pPr>
        <w:jc w:val="center"/>
        <w:rPr>
          <w:sz w:val="28"/>
          <w:szCs w:val="28"/>
        </w:rPr>
      </w:pPr>
    </w:p>
    <w:tbl>
      <w:tblPr>
        <w:tblStyle w:val="a3"/>
        <w:tblW w:w="8800" w:type="dxa"/>
        <w:jc w:val="center"/>
        <w:tblLook w:val="04A0"/>
      </w:tblPr>
      <w:tblGrid>
        <w:gridCol w:w="704"/>
        <w:gridCol w:w="4791"/>
        <w:gridCol w:w="3305"/>
      </w:tblGrid>
      <w:tr w:rsidR="00AE2764" w:rsidTr="00580846">
        <w:trPr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1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05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AE2764" w:rsidTr="00580846">
        <w:trPr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проведения бесед с руководителями организаций и ИП КФХ на предмет недопущения сжигания </w:t>
            </w:r>
            <w:proofErr w:type="spellStart"/>
            <w:r>
              <w:rPr>
                <w:sz w:val="28"/>
                <w:szCs w:val="28"/>
              </w:rPr>
              <w:t>пожневных</w:t>
            </w:r>
            <w:proofErr w:type="spellEnd"/>
            <w:r>
              <w:rPr>
                <w:sz w:val="28"/>
                <w:szCs w:val="28"/>
              </w:rPr>
              <w:t xml:space="preserve"> остатков</w:t>
            </w:r>
          </w:p>
        </w:tc>
        <w:tc>
          <w:tcPr>
            <w:tcW w:w="3305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уборочной компании</w:t>
            </w:r>
          </w:p>
        </w:tc>
      </w:tr>
      <w:tr w:rsidR="00AE2764" w:rsidTr="00580846">
        <w:trPr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выжиганием сухой травянистой растительности</w:t>
            </w:r>
          </w:p>
        </w:tc>
        <w:tc>
          <w:tcPr>
            <w:tcW w:w="3305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AE2764" w:rsidTr="00580846">
        <w:trPr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работ по опашке (обновление опашки)</w:t>
            </w:r>
          </w:p>
        </w:tc>
        <w:tc>
          <w:tcPr>
            <w:tcW w:w="3305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AE2764" w:rsidTr="00580846">
        <w:trPr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3305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  <w:tr w:rsidR="00AE2764" w:rsidTr="00580846">
        <w:trPr>
          <w:trHeight w:val="860"/>
          <w:jc w:val="center"/>
        </w:trPr>
        <w:tc>
          <w:tcPr>
            <w:tcW w:w="704" w:type="dxa"/>
          </w:tcPr>
          <w:p w:rsidR="00AE2764" w:rsidRDefault="00AE2764" w:rsidP="0019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в пожарную охрану, а также </w:t>
            </w:r>
            <w:proofErr w:type="gramStart"/>
            <w:r>
              <w:rPr>
                <w:sz w:val="28"/>
                <w:szCs w:val="28"/>
              </w:rPr>
              <w:t>лицу</w:t>
            </w:r>
            <w:proofErr w:type="gramEnd"/>
            <w:r>
              <w:rPr>
                <w:sz w:val="28"/>
                <w:szCs w:val="28"/>
              </w:rPr>
              <w:t xml:space="preserve"> уполномоченному на составление протоколов о фактах природных пожаров и выжигании травянистой растительности</w:t>
            </w:r>
          </w:p>
        </w:tc>
        <w:tc>
          <w:tcPr>
            <w:tcW w:w="3305" w:type="dxa"/>
            <w:vAlign w:val="center"/>
          </w:tcPr>
          <w:p w:rsidR="00AE2764" w:rsidRDefault="00AE2764" w:rsidP="001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</w:tbl>
    <w:p w:rsidR="00AE2764" w:rsidRPr="00F8576D" w:rsidRDefault="00AE2764" w:rsidP="00AE2764">
      <w:pPr>
        <w:jc w:val="center"/>
        <w:rPr>
          <w:sz w:val="28"/>
          <w:szCs w:val="28"/>
        </w:rPr>
      </w:pPr>
    </w:p>
    <w:p w:rsidR="00AE2764" w:rsidRDefault="00AE2764" w:rsidP="00AE2764"/>
    <w:p w:rsidR="00AE2764" w:rsidRDefault="00AE2764" w:rsidP="009062DB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2764" w:rsidRDefault="00AE2764" w:rsidP="009062DB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2764" w:rsidRDefault="00AE2764" w:rsidP="009062DB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AE2764" w:rsidSect="0066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03"/>
    <w:multiLevelType w:val="multilevel"/>
    <w:tmpl w:val="06649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46B40"/>
    <w:multiLevelType w:val="multilevel"/>
    <w:tmpl w:val="85D8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62DB"/>
    <w:rsid w:val="000C6275"/>
    <w:rsid w:val="00220420"/>
    <w:rsid w:val="00397172"/>
    <w:rsid w:val="003A5C8B"/>
    <w:rsid w:val="003C44CD"/>
    <w:rsid w:val="0041475F"/>
    <w:rsid w:val="004C5930"/>
    <w:rsid w:val="00580846"/>
    <w:rsid w:val="00607388"/>
    <w:rsid w:val="00617A47"/>
    <w:rsid w:val="008114C9"/>
    <w:rsid w:val="009062DB"/>
    <w:rsid w:val="0097723F"/>
    <w:rsid w:val="00AE2764"/>
    <w:rsid w:val="00E21EBD"/>
    <w:rsid w:val="00E96794"/>
    <w:rsid w:val="00F4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062DB"/>
    <w:pPr>
      <w:spacing w:before="100" w:beforeAutospacing="1" w:after="100" w:afterAutospacing="1"/>
    </w:pPr>
  </w:style>
  <w:style w:type="paragraph" w:customStyle="1" w:styleId="p3">
    <w:name w:val="p3"/>
    <w:basedOn w:val="a"/>
    <w:rsid w:val="009062DB"/>
    <w:pPr>
      <w:spacing w:before="100" w:beforeAutospacing="1" w:after="100" w:afterAutospacing="1"/>
    </w:pPr>
  </w:style>
  <w:style w:type="paragraph" w:customStyle="1" w:styleId="p6">
    <w:name w:val="p6"/>
    <w:basedOn w:val="a"/>
    <w:rsid w:val="009062DB"/>
    <w:pPr>
      <w:spacing w:before="100" w:beforeAutospacing="1" w:after="100" w:afterAutospacing="1"/>
    </w:pPr>
  </w:style>
  <w:style w:type="paragraph" w:customStyle="1" w:styleId="p7">
    <w:name w:val="p7"/>
    <w:basedOn w:val="a"/>
    <w:rsid w:val="009062DB"/>
    <w:pPr>
      <w:spacing w:before="100" w:beforeAutospacing="1" w:after="100" w:afterAutospacing="1"/>
    </w:pPr>
  </w:style>
  <w:style w:type="paragraph" w:customStyle="1" w:styleId="p8">
    <w:name w:val="p8"/>
    <w:basedOn w:val="a"/>
    <w:rsid w:val="009062DB"/>
    <w:pPr>
      <w:spacing w:before="100" w:beforeAutospacing="1" w:after="100" w:afterAutospacing="1"/>
    </w:pPr>
  </w:style>
  <w:style w:type="paragraph" w:customStyle="1" w:styleId="p10">
    <w:name w:val="p10"/>
    <w:basedOn w:val="a"/>
    <w:rsid w:val="009062DB"/>
    <w:pPr>
      <w:spacing w:before="100" w:beforeAutospacing="1" w:after="100" w:afterAutospacing="1"/>
    </w:pPr>
  </w:style>
  <w:style w:type="paragraph" w:customStyle="1" w:styleId="p11">
    <w:name w:val="p11"/>
    <w:basedOn w:val="a"/>
    <w:rsid w:val="009062DB"/>
    <w:pPr>
      <w:spacing w:before="100" w:beforeAutospacing="1" w:after="100" w:afterAutospacing="1"/>
    </w:pPr>
  </w:style>
  <w:style w:type="paragraph" w:customStyle="1" w:styleId="p13">
    <w:name w:val="p13"/>
    <w:basedOn w:val="a"/>
    <w:rsid w:val="009062DB"/>
    <w:pPr>
      <w:spacing w:before="100" w:beforeAutospacing="1" w:after="100" w:afterAutospacing="1"/>
    </w:pPr>
  </w:style>
  <w:style w:type="character" w:customStyle="1" w:styleId="s2">
    <w:name w:val="s2"/>
    <w:basedOn w:val="a0"/>
    <w:rsid w:val="009062DB"/>
  </w:style>
  <w:style w:type="character" w:customStyle="1" w:styleId="s3">
    <w:name w:val="s3"/>
    <w:basedOn w:val="a0"/>
    <w:rsid w:val="009062DB"/>
  </w:style>
  <w:style w:type="character" w:customStyle="1" w:styleId="2">
    <w:name w:val="Основной текст (2)_"/>
    <w:basedOn w:val="a0"/>
    <w:link w:val="20"/>
    <w:rsid w:val="00AE27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764"/>
    <w:pPr>
      <w:widowControl w:val="0"/>
      <w:shd w:val="clear" w:color="auto" w:fill="FFFFFF"/>
      <w:spacing w:after="300" w:line="307" w:lineRule="exact"/>
      <w:ind w:hanging="380"/>
      <w:jc w:val="center"/>
    </w:pPr>
    <w:rPr>
      <w:sz w:val="26"/>
      <w:szCs w:val="26"/>
      <w:lang w:eastAsia="en-US"/>
    </w:rPr>
  </w:style>
  <w:style w:type="table" w:styleId="a3">
    <w:name w:val="Table Grid"/>
    <w:basedOn w:val="a1"/>
    <w:uiPriority w:val="39"/>
    <w:rsid w:val="00AE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2022-04-05T05:14:00Z</cp:lastPrinted>
  <dcterms:created xsi:type="dcterms:W3CDTF">2022-04-04T16:04:00Z</dcterms:created>
  <dcterms:modified xsi:type="dcterms:W3CDTF">2022-06-23T10:17:00Z</dcterms:modified>
</cp:coreProperties>
</file>