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26" w:rsidRPr="00966131" w:rsidRDefault="00466526" w:rsidP="00466526">
      <w:pPr>
        <w:tabs>
          <w:tab w:val="left" w:pos="2564"/>
        </w:tabs>
        <w:spacing w:after="0" w:line="240" w:lineRule="auto"/>
        <w:rPr>
          <w:rFonts w:ascii="Times New Roman" w:eastAsia="Times New Roman" w:hAnsi="Times New Roman" w:cs="Times New Roman"/>
          <w:sz w:val="28"/>
          <w:szCs w:val="28"/>
          <w:lang w:eastAsia="ru-RU"/>
        </w:rPr>
      </w:pPr>
      <w:r w:rsidRPr="00A71AB0">
        <w:rPr>
          <w:rFonts w:ascii="Times New Roman" w:eastAsia="Times New Roman" w:hAnsi="Times New Roman" w:cs="Times New Roman"/>
          <w:b/>
          <w:sz w:val="28"/>
          <w:szCs w:val="28"/>
          <w:lang w:eastAsia="ru-RU"/>
        </w:rPr>
        <w:t xml:space="preserve">                                         </w:t>
      </w:r>
      <w:r w:rsidRPr="00966131">
        <w:rPr>
          <w:rFonts w:ascii="Times New Roman" w:eastAsia="Times New Roman" w:hAnsi="Times New Roman" w:cs="Times New Roman"/>
          <w:sz w:val="28"/>
          <w:szCs w:val="28"/>
          <w:lang w:eastAsia="ru-RU"/>
        </w:rPr>
        <w:t xml:space="preserve">РОССИЙСКАЯ ФЕДЕРАЦИЯ                          </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РОСТОВСКАЯ ОБЛАСТЬ</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ДУБОВСКИЙ РАЙОН</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 xml:space="preserve">МУНИЦИПАЛЬНОЕ ОБРАЗОВАНИЕ </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«МАЛОЛУЧЕНСКОЕ СЕЛЬСКОЕ ПОСЕЛЕНИЕ»</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 xml:space="preserve">АДМИНИСТРАЦИЯ </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МАЛОЛУЧЕНСКОГО СЕЛЬСКОГО ПОСЕЛЕНИЯ</w:t>
      </w: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p>
    <w:p w:rsidR="00466526" w:rsidRPr="00966131" w:rsidRDefault="00466526" w:rsidP="00466526">
      <w:pPr>
        <w:tabs>
          <w:tab w:val="left" w:pos="2564"/>
        </w:tabs>
        <w:spacing w:after="0" w:line="240" w:lineRule="auto"/>
        <w:jc w:val="center"/>
        <w:rPr>
          <w:rFonts w:ascii="Times New Roman" w:eastAsia="Times New Roman" w:hAnsi="Times New Roman" w:cs="Times New Roman"/>
          <w:sz w:val="28"/>
          <w:szCs w:val="28"/>
          <w:lang w:eastAsia="ru-RU"/>
        </w:rPr>
      </w:pPr>
      <w:r w:rsidRPr="00966131">
        <w:rPr>
          <w:rFonts w:ascii="Times New Roman" w:eastAsia="Times New Roman" w:hAnsi="Times New Roman" w:cs="Times New Roman"/>
          <w:sz w:val="28"/>
          <w:szCs w:val="28"/>
          <w:lang w:eastAsia="ru-RU"/>
        </w:rPr>
        <w:t xml:space="preserve">    ПОСТАНОВЛЕНИЕ</w:t>
      </w:r>
      <w:r>
        <w:rPr>
          <w:rFonts w:ascii="Times New Roman" w:eastAsia="Times New Roman" w:hAnsi="Times New Roman" w:cs="Times New Roman"/>
          <w:sz w:val="28"/>
          <w:szCs w:val="28"/>
          <w:lang w:eastAsia="ru-RU"/>
        </w:rPr>
        <w:t xml:space="preserve"> №95</w:t>
      </w:r>
    </w:p>
    <w:p w:rsidR="00466526" w:rsidRDefault="00466526" w:rsidP="00466526">
      <w:pPr>
        <w:tabs>
          <w:tab w:val="left" w:pos="2564"/>
        </w:tabs>
        <w:spacing w:after="0" w:line="240" w:lineRule="auto"/>
        <w:jc w:val="center"/>
        <w:rPr>
          <w:rFonts w:ascii="Times New Roman" w:eastAsia="Times New Roman" w:hAnsi="Times New Roman" w:cs="Times New Roman"/>
          <w:b/>
          <w:sz w:val="28"/>
          <w:szCs w:val="28"/>
          <w:lang w:eastAsia="ru-RU"/>
        </w:rPr>
      </w:pPr>
    </w:p>
    <w:p w:rsidR="00466526" w:rsidRPr="00A71AB0" w:rsidRDefault="00466526" w:rsidP="00466526">
      <w:pPr>
        <w:tabs>
          <w:tab w:val="left" w:pos="256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24.10.20</w:t>
      </w:r>
      <w:bookmarkStart w:id="0" w:name="_GoBack"/>
      <w:bookmarkEnd w:id="0"/>
      <w:r>
        <w:rPr>
          <w:rFonts w:ascii="Times New Roman" w:eastAsia="Times New Roman" w:hAnsi="Times New Roman" w:cs="Times New Roman"/>
          <w:sz w:val="28"/>
          <w:szCs w:val="28"/>
          <w:lang w:eastAsia="ru-RU"/>
        </w:rPr>
        <w:t>22</w:t>
      </w:r>
      <w:r w:rsidRPr="00A71AB0">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 xml:space="preserve">                     ст. Малая Лучка</w:t>
      </w:r>
    </w:p>
    <w:p w:rsidR="00466526" w:rsidRPr="00A71AB0" w:rsidRDefault="00466526" w:rsidP="00466526">
      <w:pPr>
        <w:tabs>
          <w:tab w:val="left" w:pos="2564"/>
        </w:tabs>
        <w:spacing w:after="0" w:line="240" w:lineRule="auto"/>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466526" w:rsidRDefault="00466526" w:rsidP="00466526">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6526">
        <w:rPr>
          <w:rFonts w:ascii="Times New Roman" w:eastAsia="Times New Roman" w:hAnsi="Times New Roman" w:cs="Times New Roman"/>
          <w:b/>
          <w:sz w:val="28"/>
          <w:szCs w:val="28"/>
          <w:lang w:eastAsia="ru-RU"/>
        </w:rPr>
        <w:t>О порядке обеспечения первичных мер пожарной безопасности на территории Малолученского сельского поселения в муниципальных организациях и учреждениях Малолученского сельского поселения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В соответствии со статьей 19 Федерального закона от 21.12.1994 №69-ФЗ «О пожарной безопасности», со статьёй 63 Федерального закона от 22.07.2008 №123-ФЗ «Технический регламент о требованиях пожарной безопасности», статья 2 п.10 Устава муниципального образования  «</w:t>
      </w:r>
      <w:proofErr w:type="spellStart"/>
      <w:r w:rsidRPr="00A71AB0">
        <w:rPr>
          <w:rFonts w:ascii="Times New Roman" w:eastAsia="Times New Roman" w:hAnsi="Times New Roman" w:cs="Times New Roman"/>
          <w:sz w:val="28"/>
          <w:szCs w:val="28"/>
          <w:lang w:eastAsia="ru-RU"/>
        </w:rPr>
        <w:t>Малолученское</w:t>
      </w:r>
      <w:proofErr w:type="spellEnd"/>
      <w:r w:rsidRPr="00A71AB0">
        <w:rPr>
          <w:rFonts w:ascii="Times New Roman" w:eastAsia="Times New Roman" w:hAnsi="Times New Roman" w:cs="Times New Roman"/>
          <w:sz w:val="28"/>
          <w:szCs w:val="28"/>
          <w:lang w:eastAsia="ru-RU"/>
        </w:rPr>
        <w:t xml:space="preserve"> сельское поселение», Администрация Малолученского сельского поселения </w:t>
      </w:r>
    </w:p>
    <w:p w:rsidR="00466526" w:rsidRPr="00A71AB0" w:rsidRDefault="00466526" w:rsidP="0046652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 Утвердить Положение о порядке обеспечения первичных мер пожарной безопасности в границах Малолученского сельского</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муниципальных организациях и учреждениях Малолученского сельского  поселения, согласно приложению №1  к настоящему постановлению.</w:t>
      </w:r>
    </w:p>
    <w:p w:rsidR="00466526" w:rsidRPr="00A71AB0" w:rsidRDefault="00466526" w:rsidP="00466526">
      <w:pPr>
        <w:widowControl w:val="0"/>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 В целях реализации первичных мер пожарной безопасности 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Малолученского сельского  поселения, руководителям муниципальных предприятий и учреждений Малолученского сельского  поселения (далее – муниципальные организации):</w:t>
      </w:r>
    </w:p>
    <w:p w:rsidR="00466526" w:rsidRPr="00A71AB0" w:rsidRDefault="00466526" w:rsidP="00466526">
      <w:pPr>
        <w:spacing w:after="0" w:line="240" w:lineRule="auto"/>
        <w:ind w:right="-6"/>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2.1. Согласовывать разрабатываемые соответствующими государственными учреждениями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466526" w:rsidRPr="00A71AB0" w:rsidRDefault="00466526" w:rsidP="00466526">
      <w:pPr>
        <w:spacing w:after="0" w:line="240" w:lineRule="auto"/>
        <w:ind w:right="-6"/>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color w:val="333333"/>
          <w:sz w:val="28"/>
          <w:szCs w:val="28"/>
          <w:lang w:eastAsia="ru-RU"/>
        </w:rPr>
        <w:t>2.2. Представлять по запросам Главного управления МЧС России по Ростовской области, подведомственных ему учреждений сведения и документы о состоянии пожарной безопасности в муниципальных организациях Малолученского сельского  поселения, в том числе о произошедших на их территориях пожарах и их последствиях.</w:t>
      </w:r>
    </w:p>
    <w:p w:rsidR="00466526" w:rsidRPr="00A71AB0" w:rsidRDefault="00466526" w:rsidP="00466526">
      <w:pPr>
        <w:widowControl w:val="0"/>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3. Рекомендовать руководителям организаций, осуществляющих содержание и эксплуатацию систем и сетей наружного водоснабжения:</w:t>
      </w:r>
    </w:p>
    <w:p w:rsidR="00466526" w:rsidRPr="00A71AB0" w:rsidRDefault="00466526" w:rsidP="00466526">
      <w:pPr>
        <w:widowControl w:val="0"/>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3.1. По согласованным графикам обеспечивать проведение сезонных осмотров </w:t>
      </w:r>
      <w:r w:rsidRPr="00A71AB0">
        <w:rPr>
          <w:rFonts w:ascii="Times New Roman" w:eastAsia="Times New Roman" w:hAnsi="Times New Roman" w:cs="Times New Roman"/>
          <w:sz w:val="28"/>
          <w:szCs w:val="28"/>
          <w:lang w:eastAsia="ru-RU"/>
        </w:rPr>
        <w:lastRenderedPageBreak/>
        <w:t>систем и источников наружного противопожарного водоснабжения подразделениями пожарной охраны в соответствии с их районами выезда;</w:t>
      </w:r>
    </w:p>
    <w:p w:rsidR="00466526" w:rsidRPr="00A71AB0" w:rsidRDefault="00466526" w:rsidP="00466526">
      <w:pPr>
        <w:widowControl w:val="0"/>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3.2. Привлекать полномочных представителей федеральной противопожарной службы по Ростовской области к осмотрам  источников наружного противопожарного водоснабжения законченных строительством (реконструкцией) зданий, сооружений в целях установления  возможности их использования для тушения пожаров.</w:t>
      </w:r>
    </w:p>
    <w:p w:rsidR="00466526" w:rsidRPr="00A71AB0" w:rsidRDefault="00466526" w:rsidP="00466526">
      <w:pPr>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4. С целью обеспечения необходимых условий для успешной деятельности добровольной пожарной охраны и добровольных пожарных:</w:t>
      </w:r>
    </w:p>
    <w:p w:rsidR="00466526" w:rsidRPr="00A71AB0" w:rsidRDefault="00466526" w:rsidP="00466526">
      <w:pPr>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4.1. Определить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A71AB0">
        <w:rPr>
          <w:rFonts w:ascii="Times New Roman" w:eastAsia="Times New Roman" w:hAnsi="Times New Roman" w:cs="Times New Roman"/>
          <w:sz w:val="28"/>
          <w:szCs w:val="28"/>
          <w:lang w:eastAsia="ru-RU"/>
        </w:rPr>
        <w:t>ответственным</w:t>
      </w:r>
      <w:proofErr w:type="gramEnd"/>
      <w:r w:rsidRPr="00A71AB0">
        <w:rPr>
          <w:rFonts w:ascii="Times New Roman" w:eastAsia="Times New Roman" w:hAnsi="Times New Roman" w:cs="Times New Roman"/>
          <w:sz w:val="28"/>
          <w:szCs w:val="28"/>
          <w:lang w:eastAsia="ru-RU"/>
        </w:rPr>
        <w:t xml:space="preserve"> за обеспечение необходимых условий для успешной деятельности подразделений добровольной пожарной охраны Малолученского сельского поселения;</w:t>
      </w:r>
    </w:p>
    <w:p w:rsidR="00466526" w:rsidRPr="00A71AB0" w:rsidRDefault="00466526" w:rsidP="00466526">
      <w:pPr>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4.2. Определить </w:t>
      </w:r>
      <w:r w:rsidRPr="00966131">
        <w:rPr>
          <w:rFonts w:ascii="Times New Roman" w:eastAsia="Times New Roman" w:hAnsi="Times New Roman" w:cs="Times New Roman"/>
          <w:sz w:val="28"/>
          <w:szCs w:val="28"/>
          <w:lang w:eastAsia="ru-RU"/>
        </w:rPr>
        <w:t>специалиста по вопросам жилищно-коммунального хозяйства</w:t>
      </w:r>
      <w:r w:rsidRPr="00A71AB0">
        <w:rPr>
          <w:rFonts w:ascii="Times New Roman" w:eastAsia="Times New Roman" w:hAnsi="Times New Roman" w:cs="Times New Roman"/>
          <w:sz w:val="28"/>
          <w:szCs w:val="28"/>
          <w:lang w:eastAsia="ru-RU"/>
        </w:rPr>
        <w:t xml:space="preserve"> -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Малолученского сельского поселения.</w:t>
      </w:r>
    </w:p>
    <w:p w:rsidR="00466526" w:rsidRPr="00A71AB0" w:rsidRDefault="00466526" w:rsidP="00466526">
      <w:pPr>
        <w:autoSpaceDE w:val="0"/>
        <w:autoSpaceDN w:val="0"/>
        <w:adjustRightInd w:val="0"/>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 Утвердить Перечень социально значимых работ по обеспечению первичных мер пожарной безопасности Малолученского сельского поселения,</w:t>
      </w:r>
      <w:r w:rsidRPr="00A71AB0">
        <w:rPr>
          <w:rFonts w:ascii="Times New Roman" w:eastAsia="Times New Roman" w:hAnsi="Times New Roman" w:cs="Times New Roman"/>
          <w:color w:val="0000FF"/>
          <w:sz w:val="28"/>
          <w:szCs w:val="28"/>
          <w:lang w:eastAsia="ru-RU"/>
        </w:rPr>
        <w:t xml:space="preserve">  </w:t>
      </w:r>
      <w:r w:rsidRPr="00A71AB0">
        <w:rPr>
          <w:rFonts w:ascii="Times New Roman" w:eastAsia="Times New Roman" w:hAnsi="Times New Roman" w:cs="Times New Roman"/>
          <w:sz w:val="28"/>
          <w:szCs w:val="28"/>
          <w:lang w:eastAsia="ru-RU"/>
        </w:rPr>
        <w:t>согласно приложению №2 к настоящему постановлению.</w:t>
      </w:r>
    </w:p>
    <w:p w:rsidR="00466526" w:rsidRPr="00A71AB0" w:rsidRDefault="00466526" w:rsidP="00466526">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
          <w:sz w:val="28"/>
          <w:szCs w:val="28"/>
          <w:lang w:eastAsia="ru-RU"/>
        </w:rPr>
      </w:pPr>
      <w:r w:rsidRPr="00A71AB0">
        <w:rPr>
          <w:rFonts w:ascii="Times New Roman" w:eastAsia="Times New Roman" w:hAnsi="Times New Roman" w:cs="Times New Roman"/>
          <w:spacing w:val="-1"/>
          <w:sz w:val="28"/>
          <w:szCs w:val="28"/>
          <w:lang w:eastAsia="ru-RU"/>
        </w:rPr>
        <w:t>6. Основными направлениями работы по противопожарной пропаганде и агитации считать:</w:t>
      </w:r>
    </w:p>
    <w:p w:rsidR="00466526" w:rsidRPr="00A71AB0" w:rsidRDefault="00466526" w:rsidP="00466526">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
          <w:sz w:val="28"/>
          <w:szCs w:val="28"/>
          <w:lang w:eastAsia="ru-RU"/>
        </w:rPr>
      </w:pPr>
      <w:r w:rsidRPr="00A71AB0">
        <w:rPr>
          <w:rFonts w:ascii="Times New Roman" w:eastAsia="Times New Roman" w:hAnsi="Times New Roman" w:cs="Times New Roman"/>
          <w:spacing w:val="-1"/>
          <w:sz w:val="28"/>
          <w:szCs w:val="28"/>
          <w:lang w:eastAsia="ru-RU"/>
        </w:rPr>
        <w:t>6.1. Работу с населением по месту жительства путем проведения сходов, собраний, индивидуальных бесед;</w:t>
      </w:r>
    </w:p>
    <w:p w:rsidR="00466526" w:rsidRPr="00A71AB0" w:rsidRDefault="00466526" w:rsidP="00466526">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
          <w:sz w:val="28"/>
          <w:szCs w:val="28"/>
          <w:lang w:eastAsia="ru-RU"/>
        </w:rPr>
      </w:pPr>
      <w:r w:rsidRPr="00A71AB0">
        <w:rPr>
          <w:rFonts w:ascii="Times New Roman" w:eastAsia="Times New Roman" w:hAnsi="Times New Roman" w:cs="Times New Roman"/>
          <w:spacing w:val="-1"/>
          <w:sz w:val="28"/>
          <w:szCs w:val="28"/>
          <w:lang w:eastAsia="ru-RU"/>
        </w:rPr>
        <w:t>6.2. Привлечение к работе общественных объединений;</w:t>
      </w:r>
    </w:p>
    <w:p w:rsidR="00466526" w:rsidRPr="00A71AB0" w:rsidRDefault="00466526" w:rsidP="00466526">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
          <w:sz w:val="28"/>
          <w:szCs w:val="28"/>
          <w:lang w:eastAsia="ru-RU"/>
        </w:rPr>
      </w:pPr>
      <w:r w:rsidRPr="00A71AB0">
        <w:rPr>
          <w:rFonts w:ascii="Times New Roman" w:eastAsia="Times New Roman" w:hAnsi="Times New Roman" w:cs="Times New Roman"/>
          <w:spacing w:val="-1"/>
          <w:sz w:val="28"/>
          <w:szCs w:val="28"/>
          <w:lang w:eastAsia="ru-RU"/>
        </w:rPr>
        <w:t>6.3. Использование средств наружной рекламы (включая рекламу на транспорте);</w:t>
      </w:r>
    </w:p>
    <w:p w:rsidR="00466526" w:rsidRPr="00A71AB0" w:rsidRDefault="00466526" w:rsidP="00466526">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pacing w:val="-1"/>
          <w:sz w:val="28"/>
          <w:szCs w:val="28"/>
          <w:lang w:eastAsia="ru-RU"/>
        </w:rPr>
      </w:pPr>
      <w:r w:rsidRPr="00A71AB0">
        <w:rPr>
          <w:rFonts w:ascii="Times New Roman" w:eastAsia="Times New Roman" w:hAnsi="Times New Roman" w:cs="Times New Roman"/>
          <w:spacing w:val="-1"/>
          <w:sz w:val="28"/>
          <w:szCs w:val="28"/>
          <w:lang w:eastAsia="ru-RU"/>
        </w:rPr>
        <w:t>6.4. Размещение материалов по противопожарной пропаганде в средствах массовой информации, на информационных стендах.</w:t>
      </w:r>
    </w:p>
    <w:p w:rsidR="00466526" w:rsidRPr="00A71AB0" w:rsidRDefault="00466526" w:rsidP="00466526">
      <w:pPr>
        <w:spacing w:after="0" w:line="240" w:lineRule="auto"/>
        <w:ind w:right="-29"/>
        <w:jc w:val="both"/>
        <w:rPr>
          <w:rFonts w:ascii="Times New Roman" w:eastAsia="Times New Roman" w:hAnsi="Times New Roman" w:cs="Times New Roman"/>
          <w:sz w:val="28"/>
          <w:szCs w:val="28"/>
          <w:highlight w:val="yellow"/>
          <w:lang w:eastAsia="ru-RU"/>
        </w:rPr>
      </w:pPr>
      <w:r w:rsidRPr="00A71AB0">
        <w:rPr>
          <w:rFonts w:ascii="Times New Roman" w:eastAsia="Times New Roman" w:hAnsi="Times New Roman" w:cs="Times New Roman"/>
          <w:sz w:val="28"/>
          <w:szCs w:val="28"/>
          <w:lang w:eastAsia="ru-RU"/>
        </w:rPr>
        <w:t>7. Обучение работников муниципальных организаций, населения (и лиц, обучающихся в муниципальных образовательных учреждениях находящихся на территории Малолученского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8. Рекомендовать руководителям организаций, расположенных на территории Малолученского сельского поселения:</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8.1. Разрабатывать и осуществлять меры по обеспечению пожарной безопасности;</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8.2. Проводить противопожарную пропаганду, а также обучение работников мерам пожарной безопасности;</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8.3.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8.4. Согласовывать порядок и сроки проведения пожарно-тактических учений, занятий, проводимых государственными  учреждениями федеральной </w:t>
      </w:r>
      <w:r w:rsidRPr="00A71AB0">
        <w:rPr>
          <w:rFonts w:ascii="Times New Roman" w:eastAsia="Times New Roman" w:hAnsi="Times New Roman" w:cs="Times New Roman"/>
          <w:sz w:val="28"/>
          <w:szCs w:val="28"/>
          <w:lang w:eastAsia="ru-RU"/>
        </w:rPr>
        <w:lastRenderedPageBreak/>
        <w:t>противопожарной службы, подразделениями добровольной пожарной охраны в муниципальных организациях;</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8.5. Оказывать содействие добровольным пожарным. </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9. Утвердить:</w:t>
      </w:r>
    </w:p>
    <w:p w:rsidR="00466526" w:rsidRPr="00A71AB0" w:rsidRDefault="00466526" w:rsidP="00466526">
      <w:pPr>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образец локального акта муниципальной организации по обеспечению пожарной безопасности, согласно приложению №3</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к настоящему</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постановлению;</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№4 к настоящему постановлению;</w:t>
      </w:r>
    </w:p>
    <w:p w:rsidR="00466526"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перечень первичных средств тушения пожаров и противопожарного инвентаря для помещений и строений, находящихся в собственности граждан, согласно приложению №5 к настоящему постановлению;</w:t>
      </w:r>
    </w:p>
    <w:p w:rsidR="00554490" w:rsidRPr="00A71AB0" w:rsidRDefault="00554490"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Постановление от 16.10.2017г. №120 «</w:t>
      </w:r>
      <w:r w:rsidRPr="00554490">
        <w:rPr>
          <w:rFonts w:ascii="Times New Roman" w:eastAsia="Times New Roman" w:hAnsi="Times New Roman" w:cs="Times New Roman"/>
          <w:sz w:val="28"/>
          <w:szCs w:val="28"/>
          <w:lang w:eastAsia="ru-RU"/>
        </w:rPr>
        <w:t>О порядке обеспечения первичных мер пожарной безопасности на территории Малолученского сельского поселения в муниципальных организациях и учреждениях Малолученского сельского поселения</w:t>
      </w:r>
      <w:r>
        <w:rPr>
          <w:rFonts w:ascii="Times New Roman" w:eastAsia="Times New Roman" w:hAnsi="Times New Roman" w:cs="Times New Roman"/>
          <w:b/>
          <w:sz w:val="28"/>
          <w:szCs w:val="28"/>
          <w:lang w:eastAsia="ru-RU"/>
        </w:rPr>
        <w:t xml:space="preserve">» </w:t>
      </w:r>
      <w:r w:rsidRPr="00554490">
        <w:rPr>
          <w:rFonts w:ascii="Times New Roman" w:eastAsia="Times New Roman" w:hAnsi="Times New Roman" w:cs="Times New Roman"/>
          <w:sz w:val="28"/>
          <w:szCs w:val="28"/>
          <w:lang w:eastAsia="ru-RU"/>
        </w:rPr>
        <w:t>считать не действительным.</w:t>
      </w:r>
    </w:p>
    <w:p w:rsidR="00466526" w:rsidRPr="00A71AB0" w:rsidRDefault="00554490"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66526" w:rsidRPr="00A71AB0">
        <w:rPr>
          <w:rFonts w:ascii="Times New Roman" w:eastAsia="Times New Roman" w:hAnsi="Times New Roman" w:cs="Times New Roman"/>
          <w:sz w:val="28"/>
          <w:szCs w:val="28"/>
          <w:lang w:eastAsia="ru-RU"/>
        </w:rPr>
        <w:t xml:space="preserve">.  </w:t>
      </w:r>
      <w:proofErr w:type="gramStart"/>
      <w:r w:rsidR="00466526" w:rsidRPr="00A71AB0">
        <w:rPr>
          <w:rFonts w:ascii="Times New Roman" w:eastAsia="Times New Roman" w:hAnsi="Times New Roman" w:cs="Times New Roman"/>
          <w:sz w:val="28"/>
          <w:szCs w:val="28"/>
          <w:lang w:eastAsia="ru-RU"/>
        </w:rPr>
        <w:t>Контроль за</w:t>
      </w:r>
      <w:proofErr w:type="gramEnd"/>
      <w:r w:rsidR="00466526" w:rsidRPr="00A71AB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466526" w:rsidRPr="00A71AB0" w:rsidRDefault="00554490"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66526" w:rsidRPr="00A71AB0">
        <w:rPr>
          <w:rFonts w:ascii="Times New Roman" w:eastAsia="Times New Roman" w:hAnsi="Times New Roman" w:cs="Times New Roman"/>
          <w:sz w:val="28"/>
          <w:szCs w:val="28"/>
          <w:lang w:eastAsia="ru-RU"/>
        </w:rPr>
        <w:t>. Настоящее постановление вступает в силу со дня его официального обнародования.</w:t>
      </w:r>
    </w:p>
    <w:p w:rsidR="00466526" w:rsidRPr="00A71AB0" w:rsidRDefault="00466526" w:rsidP="00466526">
      <w:pPr>
        <w:tabs>
          <w:tab w:val="left" w:pos="708"/>
        </w:tabs>
        <w:spacing w:after="0" w:line="240" w:lineRule="auto"/>
        <w:ind w:right="-29" w:firstLine="709"/>
        <w:jc w:val="both"/>
        <w:rPr>
          <w:rFonts w:ascii="Times New Roman" w:eastAsia="Times New Roman" w:hAnsi="Times New Roman" w:cs="Times New Roman"/>
          <w:sz w:val="28"/>
          <w:szCs w:val="28"/>
          <w:lang w:eastAsia="ru-RU"/>
        </w:rPr>
      </w:pPr>
    </w:p>
    <w:p w:rsidR="00466526" w:rsidRPr="00A71AB0" w:rsidRDefault="00466526" w:rsidP="00466526">
      <w:pPr>
        <w:tabs>
          <w:tab w:val="left" w:pos="708"/>
        </w:tabs>
        <w:spacing w:after="0" w:line="240" w:lineRule="auto"/>
        <w:ind w:right="-29" w:firstLine="709"/>
        <w:rPr>
          <w:rFonts w:ascii="Times New Roman" w:eastAsia="Times New Roman" w:hAnsi="Times New Roman" w:cs="Times New Roman"/>
          <w:color w:val="333333"/>
          <w:sz w:val="28"/>
          <w:szCs w:val="28"/>
          <w:lang w:eastAsia="ru-RU"/>
        </w:rPr>
      </w:pPr>
    </w:p>
    <w:p w:rsidR="00466526" w:rsidRPr="00A71AB0" w:rsidRDefault="00466526" w:rsidP="00466526">
      <w:pPr>
        <w:tabs>
          <w:tab w:val="left" w:pos="708"/>
        </w:tabs>
        <w:spacing w:after="0" w:line="240" w:lineRule="auto"/>
        <w:ind w:right="-29" w:firstLine="709"/>
        <w:rPr>
          <w:rFonts w:ascii="Times New Roman" w:eastAsia="Times New Roman" w:hAnsi="Times New Roman" w:cs="Times New Roman"/>
          <w:color w:val="333333"/>
          <w:sz w:val="28"/>
          <w:szCs w:val="28"/>
          <w:lang w:eastAsia="ru-RU"/>
        </w:rPr>
      </w:pPr>
    </w:p>
    <w:p w:rsidR="00466526" w:rsidRPr="00A71AB0" w:rsidRDefault="00466526" w:rsidP="00466526">
      <w:pPr>
        <w:tabs>
          <w:tab w:val="left" w:pos="708"/>
        </w:tabs>
        <w:spacing w:after="0" w:line="240" w:lineRule="auto"/>
        <w:ind w:right="-29" w:firstLine="709"/>
        <w:rPr>
          <w:rFonts w:ascii="Times New Roman" w:eastAsia="Times New Roman" w:hAnsi="Times New Roman" w:cs="Times New Roman"/>
          <w:color w:val="333333"/>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Глава  Администрации</w:t>
      </w:r>
    </w:p>
    <w:p w:rsidR="00466526" w:rsidRPr="00A71AB0" w:rsidRDefault="00466526" w:rsidP="00466526">
      <w:pPr>
        <w:widowControl w:val="0"/>
        <w:shd w:val="clear" w:color="auto" w:fill="FFFFFF"/>
        <w:tabs>
          <w:tab w:val="left" w:pos="7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Малолученского</w:t>
      </w:r>
    </w:p>
    <w:p w:rsidR="00466526" w:rsidRPr="00A71AB0" w:rsidRDefault="00466526" w:rsidP="00466526">
      <w:pPr>
        <w:widowControl w:val="0"/>
        <w:shd w:val="clear" w:color="auto" w:fill="FFFFFF"/>
        <w:tabs>
          <w:tab w:val="left" w:pos="7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сельского поселения                                                            Е.В.Козырева</w:t>
      </w: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ind w:left="6237"/>
        <w:jc w:val="center"/>
        <w:rPr>
          <w:rFonts w:ascii="Times New Roman" w:eastAsia="Times New Roman" w:hAnsi="Times New Roman" w:cs="Times New Roman"/>
          <w:sz w:val="28"/>
          <w:szCs w:val="28"/>
          <w:lang w:eastAsia="ru-RU"/>
        </w:rPr>
      </w:pPr>
    </w:p>
    <w:p w:rsidR="00466526" w:rsidRPr="00A71AB0" w:rsidRDefault="00466526" w:rsidP="00466526">
      <w:pPr>
        <w:widowControl w:val="0"/>
        <w:shd w:val="clear" w:color="auto" w:fill="FFFFFF"/>
        <w:tabs>
          <w:tab w:val="left" w:pos="708"/>
        </w:tabs>
        <w:autoSpaceDE w:val="0"/>
        <w:autoSpaceDN w:val="0"/>
        <w:adjustRightInd w:val="0"/>
        <w:spacing w:before="10" w:after="0" w:line="240" w:lineRule="auto"/>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66526"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Pr="00554490" w:rsidRDefault="00554490"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18"/>
          <w:szCs w:val="18"/>
          <w:lang w:eastAsia="ru-RU"/>
        </w:rPr>
      </w:pPr>
      <w:r w:rsidRPr="00554490">
        <w:rPr>
          <w:rFonts w:ascii="Times New Roman" w:eastAsia="Times New Roman" w:hAnsi="Times New Roman" w:cs="Times New Roman"/>
          <w:sz w:val="18"/>
          <w:szCs w:val="18"/>
          <w:lang w:eastAsia="ru-RU"/>
        </w:rPr>
        <w:t>Постановление вносит:</w:t>
      </w:r>
    </w:p>
    <w:p w:rsidR="00554490" w:rsidRDefault="00554490"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18"/>
          <w:szCs w:val="18"/>
          <w:lang w:eastAsia="ru-RU"/>
        </w:rPr>
      </w:pPr>
      <w:r w:rsidRPr="00554490">
        <w:rPr>
          <w:rFonts w:ascii="Times New Roman" w:eastAsia="Times New Roman" w:hAnsi="Times New Roman" w:cs="Times New Roman"/>
          <w:sz w:val="18"/>
          <w:szCs w:val="18"/>
          <w:lang w:eastAsia="ru-RU"/>
        </w:rPr>
        <w:t xml:space="preserve">Специалист второй категории </w:t>
      </w:r>
    </w:p>
    <w:p w:rsidR="00554490" w:rsidRPr="00554490" w:rsidRDefault="00554490"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18"/>
          <w:szCs w:val="18"/>
          <w:lang w:eastAsia="ru-RU"/>
        </w:rPr>
      </w:pPr>
      <w:r w:rsidRPr="00554490">
        <w:rPr>
          <w:rFonts w:ascii="Times New Roman" w:eastAsia="Times New Roman" w:hAnsi="Times New Roman" w:cs="Times New Roman"/>
          <w:sz w:val="18"/>
          <w:szCs w:val="18"/>
          <w:lang w:eastAsia="ru-RU"/>
        </w:rPr>
        <w:t>по вопросам муниципального хозяйства Е.Ф. Тризна</w:t>
      </w:r>
    </w:p>
    <w:p w:rsidR="00554490" w:rsidRPr="00554490" w:rsidRDefault="00554490"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18"/>
          <w:szCs w:val="18"/>
          <w:lang w:eastAsia="ru-RU"/>
        </w:rPr>
      </w:pPr>
      <w:r w:rsidRPr="00554490">
        <w:rPr>
          <w:rFonts w:ascii="Times New Roman" w:eastAsia="Times New Roman" w:hAnsi="Times New Roman" w:cs="Times New Roman"/>
          <w:sz w:val="18"/>
          <w:szCs w:val="18"/>
          <w:lang w:eastAsia="ru-RU"/>
        </w:rPr>
        <w:t>Тел.: 8 (86377) 5-47-44</w:t>
      </w:r>
    </w:p>
    <w:p w:rsidR="00466526"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Default="00466526" w:rsidP="00466526">
      <w:pPr>
        <w:widowControl w:val="0"/>
        <w:tabs>
          <w:tab w:val="left" w:pos="708"/>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№1 </w:t>
      </w:r>
    </w:p>
    <w:p w:rsidR="00466526" w:rsidRDefault="00466526" w:rsidP="00466526">
      <w:pPr>
        <w:widowControl w:val="0"/>
        <w:tabs>
          <w:tab w:val="left" w:pos="708"/>
        </w:tabs>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right="-43"/>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ПОЛОЖЕНИЕ</w:t>
      </w:r>
    </w:p>
    <w:p w:rsidR="00466526" w:rsidRPr="00A71AB0" w:rsidRDefault="00466526" w:rsidP="00466526">
      <w:pPr>
        <w:widowControl w:val="0"/>
        <w:autoSpaceDE w:val="0"/>
        <w:autoSpaceDN w:val="0"/>
        <w:adjustRightInd w:val="0"/>
        <w:spacing w:after="0" w:line="240" w:lineRule="auto"/>
        <w:ind w:right="-43"/>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о порядке обеспечения первичных мер пожарной безопасности в границах Малолученского сельского  поселения, в муниципальных организациях и учреждениях Малолученского сельского  поселения</w:t>
      </w:r>
    </w:p>
    <w:p w:rsidR="00466526" w:rsidRPr="00A71AB0" w:rsidRDefault="00466526" w:rsidP="00466526">
      <w:pPr>
        <w:widowControl w:val="0"/>
        <w:autoSpaceDE w:val="0"/>
        <w:autoSpaceDN w:val="0"/>
        <w:adjustRightInd w:val="0"/>
        <w:spacing w:after="0" w:line="240" w:lineRule="auto"/>
        <w:ind w:right="-43"/>
        <w:jc w:val="center"/>
        <w:rPr>
          <w:rFonts w:ascii="Times New Roman" w:eastAsia="Times New Roman" w:hAnsi="Times New Roman" w:cs="Times New Roman"/>
          <w:b/>
          <w:sz w:val="28"/>
          <w:szCs w:val="28"/>
          <w:lang w:eastAsia="ru-RU"/>
        </w:rPr>
      </w:pPr>
    </w:p>
    <w:p w:rsidR="00466526" w:rsidRPr="00A71AB0" w:rsidRDefault="00466526" w:rsidP="00466526">
      <w:pPr>
        <w:widowControl w:val="0"/>
        <w:autoSpaceDE w:val="0"/>
        <w:autoSpaceDN w:val="0"/>
        <w:adjustRightInd w:val="0"/>
        <w:spacing w:after="0" w:line="240" w:lineRule="auto"/>
        <w:ind w:left="-720" w:right="-365"/>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 Общие положения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1.1. Настоящее Положение</w:t>
      </w:r>
      <w:r w:rsidRPr="00A71AB0">
        <w:rPr>
          <w:rFonts w:ascii="Times New Roman" w:eastAsia="Times New Roman" w:hAnsi="Times New Roman" w:cs="Times New Roman"/>
          <w:b/>
          <w:sz w:val="28"/>
          <w:szCs w:val="28"/>
          <w:lang w:eastAsia="ru-RU"/>
        </w:rPr>
        <w:t xml:space="preserve"> </w:t>
      </w:r>
      <w:r w:rsidRPr="00A71AB0">
        <w:rPr>
          <w:rFonts w:ascii="Times New Roman" w:eastAsia="Times New Roman" w:hAnsi="Times New Roman" w:cs="Times New Roman"/>
          <w:sz w:val="28"/>
          <w:szCs w:val="28"/>
          <w:lang w:eastAsia="ru-RU"/>
        </w:rPr>
        <w:t xml:space="preserve">устанавливает порядок деятельности по обеспечению первичных мер пожарной безопасности в </w:t>
      </w:r>
      <w:r w:rsidRPr="00A71AB0">
        <w:rPr>
          <w:rFonts w:ascii="Times New Roman" w:eastAsia="Times New Roman" w:hAnsi="Times New Roman" w:cs="Times New Roman"/>
          <w:b/>
          <w:sz w:val="28"/>
          <w:szCs w:val="28"/>
          <w:lang w:eastAsia="ru-RU"/>
        </w:rPr>
        <w:t xml:space="preserve"> </w:t>
      </w:r>
      <w:r w:rsidRPr="00A71AB0">
        <w:rPr>
          <w:rFonts w:ascii="Times New Roman" w:eastAsia="Times New Roman" w:hAnsi="Times New Roman" w:cs="Times New Roman"/>
          <w:sz w:val="28"/>
          <w:szCs w:val="28"/>
          <w:lang w:eastAsia="ru-RU"/>
        </w:rPr>
        <w:t>границах Малолученского сельского  поселения, в муниципальных организациях и учреждениях Малолученского сельского  поселения,  в том числе при осуществлении градостроительной и иной хозяйственной деятельности на земельных участках в пределах территории Малолученского сельского поселения.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1.2.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bCs/>
          <w:sz w:val="28"/>
          <w:szCs w:val="28"/>
          <w:lang w:eastAsia="ru-RU"/>
        </w:rPr>
        <w:t>Первичные меры пожарной безопасности</w:t>
      </w:r>
      <w:r w:rsidRPr="00A71AB0">
        <w:rPr>
          <w:rFonts w:ascii="Times New Roman" w:eastAsia="Times New Roman" w:hAnsi="Times New Roman" w:cs="Times New Roman"/>
          <w:sz w:val="28"/>
          <w:szCs w:val="28"/>
          <w:lang w:eastAsia="ru-RU"/>
        </w:rPr>
        <w:t xml:space="preserve"> - реализация принятых в установленном порядке норм и правил по предотвращению пожаров, спасению людей и имущества от пожаров;</w:t>
      </w:r>
    </w:p>
    <w:p w:rsidR="00466526" w:rsidRPr="00A71AB0" w:rsidRDefault="00466526" w:rsidP="00466526">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66526" w:rsidRPr="00A71AB0" w:rsidRDefault="00466526" w:rsidP="00466526">
      <w:pPr>
        <w:widowControl w:val="0"/>
        <w:tabs>
          <w:tab w:val="left" w:pos="72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1AB0">
        <w:rPr>
          <w:rFonts w:ascii="Times New Roman" w:eastAsia="Times New Roman" w:hAnsi="Times New Roman" w:cs="Times New Roman"/>
          <w:bCs/>
          <w:sz w:val="28"/>
          <w:szCs w:val="28"/>
          <w:lang w:eastAsia="ru-RU"/>
        </w:rPr>
        <w:t xml:space="preserve">1.6. </w:t>
      </w:r>
      <w:proofErr w:type="gramStart"/>
      <w:r w:rsidRPr="00A71AB0">
        <w:rPr>
          <w:rFonts w:ascii="Times New Roman" w:eastAsia="Times New Roman" w:hAnsi="Times New Roman" w:cs="Times New Roman"/>
          <w:bCs/>
          <w:sz w:val="28"/>
          <w:szCs w:val="28"/>
          <w:lang w:eastAsia="ru-RU"/>
        </w:rPr>
        <w:t>Деятельность по</w:t>
      </w:r>
      <w:r w:rsidRPr="00A71AB0">
        <w:rPr>
          <w:rFonts w:ascii="Times New Roman" w:eastAsia="Times New Roman" w:hAnsi="Times New Roman" w:cs="Times New Roman"/>
          <w:sz w:val="28"/>
          <w:szCs w:val="28"/>
          <w:lang w:eastAsia="ru-RU"/>
        </w:rPr>
        <w:t xml:space="preserve"> обеспечению первичных мер пожарной безопасности </w:t>
      </w:r>
      <w:r w:rsidRPr="00A71AB0">
        <w:rPr>
          <w:rFonts w:ascii="Times New Roman" w:eastAsia="Times New Roman" w:hAnsi="Times New Roman" w:cs="Times New Roman"/>
          <w:bCs/>
          <w:sz w:val="28"/>
          <w:szCs w:val="28"/>
          <w:lang w:eastAsia="ru-RU"/>
        </w:rPr>
        <w:t xml:space="preserve">осуществляется администрацией </w:t>
      </w:r>
      <w:r w:rsidRPr="00A71AB0">
        <w:rPr>
          <w:rFonts w:ascii="Times New Roman" w:eastAsia="Times New Roman" w:hAnsi="Times New Roman" w:cs="Times New Roman"/>
          <w:sz w:val="28"/>
          <w:szCs w:val="28"/>
          <w:lang w:eastAsia="ru-RU"/>
        </w:rPr>
        <w:t>Малолученского</w:t>
      </w:r>
      <w:r w:rsidRPr="00A71AB0">
        <w:rPr>
          <w:rFonts w:ascii="Times New Roman" w:eastAsia="Times New Roman" w:hAnsi="Times New Roman" w:cs="Times New Roman"/>
          <w:bCs/>
          <w:sz w:val="28"/>
          <w:szCs w:val="28"/>
          <w:lang w:eastAsia="ru-RU"/>
        </w:rPr>
        <w:t xml:space="preserve"> сельского поселения, муниципальными организациями и учреждениями (далее – муниципальные организации), членами подразделений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w:t>
      </w:r>
      <w:r w:rsidRPr="00A71AB0">
        <w:rPr>
          <w:rFonts w:ascii="Times New Roman" w:eastAsia="Times New Roman" w:hAnsi="Times New Roman" w:cs="Times New Roman"/>
          <w:bCs/>
          <w:sz w:val="28"/>
          <w:szCs w:val="28"/>
          <w:lang w:eastAsia="ru-RU"/>
        </w:rPr>
        <w:lastRenderedPageBreak/>
        <w:t>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466526" w:rsidRPr="00A71AB0" w:rsidRDefault="00466526" w:rsidP="00466526">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highlight w:val="yellow"/>
          <w:u w:val="single"/>
          <w:lang w:eastAsia="ru-RU"/>
        </w:rPr>
      </w:pP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 Деятельность должностных лиц администрации Малолученского сельского поселения</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и руководителей муниципальных организаций по обеспечению первичных мер пожарной безопасности</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Малолученского сельского поселения, уполномоченные им должностные лица администрации Малолученского сельского</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поселения, а также руководители муниципальных организаций:</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Малолученского сельского поселения, в зданиях и сооружениях муниципальных организаций Малолученского сельского поселения. </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Малолученского сельского поселения, выполняют ее решения, вносят предложения на ее заседания.</w:t>
      </w:r>
    </w:p>
    <w:p w:rsidR="00466526" w:rsidRPr="00A71AB0" w:rsidRDefault="00466526" w:rsidP="00466526">
      <w:pPr>
        <w:spacing w:after="0" w:line="240" w:lineRule="auto"/>
        <w:ind w:right="-81"/>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Малолученского сельского поселения в соответствии с Порядком финансирования из бюджета Малолученского сельского поселения расходов на обеспечение первичных мер пожарной безопасности (приложение к настоящему Положению). </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2.4. По согласованию с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2.5. Организуют в порядке, установленном федеральными и областными нормативными правовыми актами, обучение работников администрации Малолученского сельского поселения, муниципальных организаций мерам пожарной безопасности.</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2.6.Согласовывают разрабатываемые государственным учреждением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2.7. Предоставляют по запросам  органов надзорной деятельности, государственного учреждения федеральной противопожарной службы по Ростовской области</w:t>
      </w:r>
      <w:r w:rsidRPr="00A71AB0">
        <w:rPr>
          <w:rFonts w:ascii="Times New Roman" w:eastAsia="Times New Roman" w:hAnsi="Times New Roman" w:cs="Times New Roman"/>
          <w:i/>
          <w:sz w:val="28"/>
          <w:szCs w:val="28"/>
          <w:lang w:eastAsia="ru-RU"/>
        </w:rPr>
        <w:t xml:space="preserve"> </w:t>
      </w:r>
      <w:r w:rsidRPr="00A71AB0">
        <w:rPr>
          <w:rFonts w:ascii="Times New Roman" w:eastAsia="Times New Roman" w:hAnsi="Times New Roman" w:cs="Times New Roman"/>
          <w:sz w:val="28"/>
          <w:szCs w:val="28"/>
          <w:lang w:eastAsia="ru-RU"/>
        </w:rPr>
        <w:t>сведения и документы о состоянии пожарной безопасности в муниципальных организациях, в том числе о произошедших на их территориях пожарах и их последствиях.</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2.8. Осуществляют взаимодействие по вопросам профилактики пожаров с </w:t>
      </w:r>
      <w:r w:rsidRPr="00A71AB0">
        <w:rPr>
          <w:rFonts w:ascii="Times New Roman" w:eastAsia="Times New Roman" w:hAnsi="Times New Roman" w:cs="Times New Roman"/>
          <w:sz w:val="28"/>
          <w:szCs w:val="28"/>
          <w:lang w:eastAsia="ru-RU"/>
        </w:rPr>
        <w:lastRenderedPageBreak/>
        <w:t>контрольными и надзорными органами на основании соответствующих соглашений.</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2.9. Организуют и проводят противопожарную пропаганду в муниципальных организациях. При этом:</w:t>
      </w:r>
    </w:p>
    <w:p w:rsidR="00466526" w:rsidRPr="00A71AB0" w:rsidRDefault="00466526" w:rsidP="007934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466526" w:rsidRPr="00A71AB0" w:rsidRDefault="00466526" w:rsidP="007934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сельского поселения;</w:t>
      </w:r>
    </w:p>
    <w:p w:rsidR="00466526" w:rsidRPr="00A71AB0" w:rsidRDefault="00466526" w:rsidP="007934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участвуют в организации тематических выставок, смотров, конкурсов и конференций;</w:t>
      </w:r>
    </w:p>
    <w:p w:rsidR="00466526" w:rsidRPr="00A71AB0" w:rsidRDefault="00466526" w:rsidP="007934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привлекают к деятельности по осуществлению противопожарной пропаганды организации и граждан.</w:t>
      </w:r>
    </w:p>
    <w:p w:rsidR="00466526" w:rsidRPr="00A71AB0" w:rsidRDefault="00466526" w:rsidP="0046652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580" w:right="-55"/>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580" w:right="-55"/>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580" w:right="-55"/>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580" w:right="-55"/>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580" w:right="-55"/>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3</w:t>
      </w:r>
    </w:p>
    <w:p w:rsidR="00466526" w:rsidRPr="00A71AB0" w:rsidRDefault="00466526" w:rsidP="00466526">
      <w:pPr>
        <w:widowControl w:val="0"/>
        <w:autoSpaceDE w:val="0"/>
        <w:autoSpaceDN w:val="0"/>
        <w:adjustRightInd w:val="0"/>
        <w:spacing w:after="0" w:line="240" w:lineRule="auto"/>
        <w:ind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ПОРЯДОК </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финансирования из бюджета Малолученского сельского поселения</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расходов на обеспечение первичных  мер пожарной безопасности</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A71AB0">
        <w:rPr>
          <w:rFonts w:ascii="Times New Roman" w:eastAsia="Times New Roman" w:hAnsi="Times New Roman" w:cs="Times New Roman"/>
          <w:sz w:val="28"/>
          <w:szCs w:val="28"/>
          <w:lang w:eastAsia="ru-RU"/>
        </w:rPr>
        <w:t>жд в сф</w:t>
      </w:r>
      <w:proofErr w:type="gramEnd"/>
      <w:r w:rsidRPr="00A71AB0">
        <w:rPr>
          <w:rFonts w:ascii="Times New Roman" w:eastAsia="Times New Roman" w:hAnsi="Times New Roman" w:cs="Times New Roman"/>
          <w:sz w:val="28"/>
          <w:szCs w:val="28"/>
          <w:lang w:eastAsia="ru-RU"/>
        </w:rPr>
        <w:t>ере обеспечения первичных мер пожарной безопасности за счет средств бюджета Малолученского сельского поселения выступают администрация Малолученского сельского поселения либо уполномоченные ею получатели бюджетных средств.</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 С целью обеспечения первичных мер пожарной безопасности администрация Малолученского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3. </w:t>
      </w:r>
      <w:proofErr w:type="gramStart"/>
      <w:r w:rsidRPr="00A71AB0">
        <w:rPr>
          <w:rFonts w:ascii="Times New Roman" w:eastAsia="Times New Roman" w:hAnsi="Times New Roman" w:cs="Times New Roman"/>
          <w:sz w:val="28"/>
          <w:szCs w:val="28"/>
          <w:lang w:eastAsia="ru-RU"/>
        </w:rPr>
        <w:t>Перечни первичных мер пожарной безопасности согласовываются с территориальным органами надзорной деятельности, руководителем финансового органа (подразделения) администрации Малолученского сельского поселения,  начальником подразделения добровольной (муниципальной) пожарной охраны, главой Малолученского сельского поселения по каждому получателю средств бюджета Малолученского сельского поселения.</w:t>
      </w:r>
      <w:proofErr w:type="gramEnd"/>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Малолученского сельского поселения на текущий финансовый год.</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 Финансирование из бюджета Малолученского сельского поселения мер пожарной безопасности осуществляется на основании:</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5.1. Решения о бюджете Малолученского сельского поселения на очередной финансовый год, постановлений Главы Малолученского сельского  поселения о выделении средств из резервного фонда администрации Малолученского сельского поселения на финансирование непредвиденных расходов, других муниципальных правовых актов.</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5.2. Перечней первичных мер пожарной безопасности по каждому получателю средств бюджета Малолученского сельского поселения, утвержденных Главой Малолученского сельского поселения.</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5.3. Лимитов бюджетных обязательств.</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5.4.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5.5. Кассового плана исполнения бюджета Малолученского сельского поселения на предстоящий календарный месяц.</w:t>
      </w:r>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6. </w:t>
      </w:r>
      <w:proofErr w:type="gramStart"/>
      <w:r w:rsidRPr="00A71AB0">
        <w:rPr>
          <w:rFonts w:ascii="Times New Roman" w:eastAsia="Times New Roman" w:hAnsi="Times New Roman" w:cs="Times New Roman"/>
          <w:sz w:val="28"/>
          <w:szCs w:val="28"/>
          <w:lang w:eastAsia="ru-RU"/>
        </w:rPr>
        <w:t xml:space="preserve">Муниципальный заказчик после получения ассигнований из бюджета Малолученского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466526" w:rsidRPr="00A71AB0" w:rsidRDefault="00466526" w:rsidP="00466526">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Малолученского сельского поселения средств и своевременное предоставление отчетности.</w:t>
      </w:r>
    </w:p>
    <w:p w:rsidR="00466526" w:rsidRPr="00A71AB0" w:rsidRDefault="00466526" w:rsidP="00466526">
      <w:pPr>
        <w:widowControl w:val="0"/>
        <w:autoSpaceDE w:val="0"/>
        <w:autoSpaceDN w:val="0"/>
        <w:adjustRightInd w:val="0"/>
        <w:spacing w:after="0" w:line="240" w:lineRule="auto"/>
        <w:ind w:left="4560" w:right="-55"/>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4560" w:right="-5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right="-55"/>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4</w:t>
      </w: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1AB0">
        <w:rPr>
          <w:rFonts w:ascii="Times New Roman" w:eastAsia="Times New Roman" w:hAnsi="Times New Roman" w:cs="Times New Roman"/>
          <w:b/>
          <w:sz w:val="28"/>
          <w:szCs w:val="28"/>
          <w:lang w:eastAsia="ru-RU"/>
        </w:rPr>
        <w:t>ПОКАЗАТЕЛИ, НЕОБХОДИМЫЕ ДЛЯ РАСЧЕТА РАСХОДОВ МЕСТНЫХ БЮДЖЕТОВ НА ОБЕСПЕЧЕНИЕ ПЕРВИЧНЫХ МЕР ПОЖАРНОЙ БЕЗОПАСНОСТИ</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В соответствии с требованиями Федерального закона от 06.10.2003 года №131-ФЗ «Об общих принципах организации местного самоуправления в Российской Федерации», к вновь вводимым расходным полномочиям поселений и городских округов относится организация первичных мер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Первичными мерами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(статья 1 Федерального закона от 21.12.1994 №69-ФЗ «О пожарной безопасности»). </w:t>
      </w:r>
      <w:proofErr w:type="gramStart"/>
      <w:r w:rsidRPr="00A71AB0">
        <w:rPr>
          <w:rFonts w:ascii="Times New Roman" w:eastAsia="Times New Roman" w:hAnsi="Times New Roman" w:cs="Times New Roman"/>
          <w:sz w:val="28"/>
          <w:szCs w:val="28"/>
          <w:lang w:eastAsia="ru-RU"/>
        </w:rPr>
        <w:t>Требования пожарной безопасности, направленные на реализацию первичных мер пожарной безопасности, изложены в Федеральном законе «О пожарной безопасности», Правилах пожарной безопасности в Российской Федерации (ППБ 01-03), строительных нормах и правилах (</w:t>
      </w:r>
      <w:proofErr w:type="spellStart"/>
      <w:r w:rsidRPr="00A71AB0">
        <w:rPr>
          <w:rFonts w:ascii="Times New Roman" w:eastAsia="Times New Roman" w:hAnsi="Times New Roman" w:cs="Times New Roman"/>
          <w:sz w:val="28"/>
          <w:szCs w:val="28"/>
          <w:lang w:eastAsia="ru-RU"/>
        </w:rPr>
        <w:t>СНиП</w:t>
      </w:r>
      <w:proofErr w:type="spellEnd"/>
      <w:r w:rsidRPr="00A71AB0">
        <w:rPr>
          <w:rFonts w:ascii="Times New Roman" w:eastAsia="Times New Roman" w:hAnsi="Times New Roman" w:cs="Times New Roman"/>
          <w:sz w:val="28"/>
          <w:szCs w:val="28"/>
          <w:lang w:eastAsia="ru-RU"/>
        </w:rPr>
        <w:t>), нормах пожарной безопасности (НПБ).</w:t>
      </w:r>
      <w:proofErr w:type="gramEnd"/>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189"/>
        <w:gridCol w:w="5093"/>
      </w:tblGrid>
      <w:tr w:rsidR="00466526" w:rsidRPr="00466526" w:rsidTr="00341253">
        <w:trPr>
          <w:tblHeade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 </w:t>
            </w:r>
            <w:proofErr w:type="spellStart"/>
            <w:proofErr w:type="gramStart"/>
            <w:r w:rsidRPr="00466526">
              <w:rPr>
                <w:rFonts w:ascii="Times New Roman" w:eastAsia="Times New Roman" w:hAnsi="Times New Roman" w:cs="Times New Roman"/>
                <w:sz w:val="24"/>
                <w:szCs w:val="24"/>
                <w:lang w:eastAsia="ru-RU"/>
              </w:rPr>
              <w:t>п</w:t>
            </w:r>
            <w:proofErr w:type="spellEnd"/>
            <w:proofErr w:type="gramEnd"/>
            <w:r w:rsidRPr="00466526">
              <w:rPr>
                <w:rFonts w:ascii="Times New Roman" w:eastAsia="Times New Roman" w:hAnsi="Times New Roman" w:cs="Times New Roman"/>
                <w:sz w:val="24"/>
                <w:szCs w:val="24"/>
                <w:lang w:val="en-US" w:eastAsia="ru-RU"/>
              </w:rPr>
              <w:t>/</w:t>
            </w:r>
            <w:proofErr w:type="spellStart"/>
            <w:r w:rsidRPr="00466526">
              <w:rPr>
                <w:rFonts w:ascii="Times New Roman" w:eastAsia="Times New Roman" w:hAnsi="Times New Roman" w:cs="Times New Roman"/>
                <w:sz w:val="24"/>
                <w:szCs w:val="24"/>
                <w:lang w:eastAsia="ru-RU"/>
              </w:rPr>
              <w:t>п</w:t>
            </w:r>
            <w:proofErr w:type="spellEnd"/>
          </w:p>
        </w:tc>
        <w:tc>
          <w:tcPr>
            <w:tcW w:w="4189"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Мероприятие</w:t>
            </w:r>
          </w:p>
        </w:tc>
        <w:tc>
          <w:tcPr>
            <w:tcW w:w="5093"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Обоснование принимаемых решений</w:t>
            </w:r>
          </w:p>
        </w:tc>
      </w:tr>
      <w:tr w:rsidR="00466526" w:rsidRPr="00466526" w:rsidTr="00341253">
        <w:trPr>
          <w:jc w:val="center"/>
        </w:trPr>
        <w:tc>
          <w:tcPr>
            <w:tcW w:w="10032" w:type="dxa"/>
            <w:gridSpan w:val="3"/>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526">
              <w:rPr>
                <w:rFonts w:ascii="Times New Roman" w:eastAsia="Times New Roman" w:hAnsi="Times New Roman" w:cs="Times New Roman"/>
                <w:b/>
                <w:sz w:val="24"/>
                <w:szCs w:val="24"/>
                <w:lang w:eastAsia="ru-RU"/>
              </w:rPr>
              <w:t xml:space="preserve">Противопожарные мероприятия по территориям муниципальных образований </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1.</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Обеспеченность проездами с твердым покрытием</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66526">
              <w:rPr>
                <w:rFonts w:ascii="Times New Roman" w:eastAsia="Times New Roman" w:hAnsi="Times New Roman" w:cs="Times New Roman"/>
                <w:sz w:val="24"/>
                <w:szCs w:val="24"/>
                <w:lang w:eastAsia="ru-RU"/>
              </w:rPr>
              <w:t>СНиП</w:t>
            </w:r>
            <w:proofErr w:type="spellEnd"/>
            <w:r w:rsidRPr="00466526">
              <w:rPr>
                <w:rFonts w:ascii="Times New Roman" w:eastAsia="Times New Roman" w:hAnsi="Times New Roman" w:cs="Times New Roman"/>
                <w:sz w:val="24"/>
                <w:szCs w:val="24"/>
                <w:lang w:eastAsia="ru-RU"/>
              </w:rPr>
              <w:t xml:space="preserve"> 2.07.01-89* «Градостроительство. Планировка и застройка городских и сельских поселений»</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2.</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Обеспеченность источниками наружного противопожарного водоснабжения  и содержание их в исправном состоянии</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66526">
              <w:rPr>
                <w:rFonts w:ascii="Times New Roman" w:eastAsia="Times New Roman" w:hAnsi="Times New Roman" w:cs="Times New Roman"/>
                <w:sz w:val="24"/>
                <w:szCs w:val="24"/>
                <w:lang w:eastAsia="ru-RU"/>
              </w:rPr>
              <w:t>СНиП</w:t>
            </w:r>
            <w:proofErr w:type="spellEnd"/>
            <w:r w:rsidRPr="00466526">
              <w:rPr>
                <w:rFonts w:ascii="Times New Roman" w:eastAsia="Times New Roman" w:hAnsi="Times New Roman" w:cs="Times New Roman"/>
                <w:sz w:val="24"/>
                <w:szCs w:val="24"/>
                <w:lang w:eastAsia="ru-RU"/>
              </w:rPr>
              <w:t xml:space="preserve"> 2.04.02-84* «Водоснабжение. Наружные сети и сооружения»</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СП 8.13130.2009 «Система противопожарной защиты. Источники наружного противопожарного водоснабжения. Требования пожарной безопасности».</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3.</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Обеспечение населенных пунктов и объектов телефонной или радиосвязью </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ППБ 01-03 «Правила пожарной безопасности в РФ» </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66526" w:rsidRPr="00466526" w:rsidTr="00466526">
        <w:trPr>
          <w:trHeight w:val="524"/>
          <w:jc w:val="center"/>
        </w:trPr>
        <w:tc>
          <w:tcPr>
            <w:tcW w:w="10032" w:type="dxa"/>
            <w:gridSpan w:val="3"/>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526">
              <w:rPr>
                <w:rFonts w:ascii="Times New Roman" w:eastAsia="Times New Roman" w:hAnsi="Times New Roman" w:cs="Times New Roman"/>
                <w:b/>
                <w:sz w:val="24"/>
                <w:szCs w:val="24"/>
                <w:lang w:eastAsia="ru-RU"/>
              </w:rPr>
              <w:t>Противопожарные мероприятия по зданиям и сооружениям, в которых размещены организации (учреждения), финансируемые за счет средств местных бюджетов</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1. </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Обеспечение первичными средствами пожаротушения</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СП 9.13130.2009 «Техника пожарная. Огнетушители. Требования эксплуатации»</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1.</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Обеспечение внутреннего противопожарного водопровода и содержание его в исправном состоянии (обслуживание).</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66526">
              <w:rPr>
                <w:rFonts w:ascii="Times New Roman" w:eastAsia="Times New Roman" w:hAnsi="Times New Roman" w:cs="Times New Roman"/>
                <w:sz w:val="24"/>
                <w:szCs w:val="24"/>
                <w:lang w:eastAsia="ru-RU"/>
              </w:rPr>
              <w:t>СНиП</w:t>
            </w:r>
            <w:proofErr w:type="spellEnd"/>
            <w:r w:rsidRPr="00466526">
              <w:rPr>
                <w:rFonts w:ascii="Times New Roman" w:eastAsia="Times New Roman" w:hAnsi="Times New Roman" w:cs="Times New Roman"/>
                <w:sz w:val="24"/>
                <w:szCs w:val="24"/>
                <w:lang w:eastAsia="ru-RU"/>
              </w:rPr>
              <w:t xml:space="preserve"> 2.04.01-85* «Внутренний водопровод и канализация зданий».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lastRenderedPageBreak/>
              <w:t>2.</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Обеспечение автоматическими системами обнаружения пожара и содержание их в работоспособном состоянии (обслуживание).</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3.</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Обеспечение автоматическими системами тушения пожара и содержание их в работоспособном состоянии (обслуживание).</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4.</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Обеспечение средствами автоматического оповещения о пожаре  и содержание их в работоспособном состоянии (обслуживание).</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СП 3.13130.2009 «Система противопожарной защиты. Система оповещения и управления эвакуацией людей при пожаре. Требования пожарной безопасности».</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5.</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Обеспечение средствами </w:t>
            </w:r>
            <w:proofErr w:type="spellStart"/>
            <w:r w:rsidRPr="00466526">
              <w:rPr>
                <w:rFonts w:ascii="Times New Roman" w:eastAsia="Times New Roman" w:hAnsi="Times New Roman" w:cs="Times New Roman"/>
                <w:sz w:val="24"/>
                <w:szCs w:val="24"/>
                <w:lang w:eastAsia="ru-RU"/>
              </w:rPr>
              <w:t>противодымной</w:t>
            </w:r>
            <w:proofErr w:type="spellEnd"/>
            <w:r w:rsidRPr="00466526">
              <w:rPr>
                <w:rFonts w:ascii="Times New Roman" w:eastAsia="Times New Roman" w:hAnsi="Times New Roman" w:cs="Times New Roman"/>
                <w:sz w:val="24"/>
                <w:szCs w:val="24"/>
                <w:lang w:eastAsia="ru-RU"/>
              </w:rPr>
              <w:t xml:space="preserve"> защиты (системы </w:t>
            </w:r>
            <w:proofErr w:type="spellStart"/>
            <w:r w:rsidRPr="00466526">
              <w:rPr>
                <w:rFonts w:ascii="Times New Roman" w:eastAsia="Times New Roman" w:hAnsi="Times New Roman" w:cs="Times New Roman"/>
                <w:sz w:val="24"/>
                <w:szCs w:val="24"/>
                <w:lang w:eastAsia="ru-RU"/>
              </w:rPr>
              <w:t>дымоудаления</w:t>
            </w:r>
            <w:proofErr w:type="spellEnd"/>
            <w:r w:rsidRPr="00466526">
              <w:rPr>
                <w:rFonts w:ascii="Times New Roman" w:eastAsia="Times New Roman" w:hAnsi="Times New Roman" w:cs="Times New Roman"/>
                <w:sz w:val="24"/>
                <w:szCs w:val="24"/>
                <w:lang w:eastAsia="ru-RU"/>
              </w:rPr>
              <w:t>, подпора воздуха при пожаре и т. п.)  и содержание их в работоспособном состоянии (обслуживание).</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6.</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Проведение работ по огнезащитной обработке конструкций</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66526">
              <w:rPr>
                <w:rFonts w:ascii="Times New Roman" w:eastAsia="Times New Roman" w:hAnsi="Times New Roman" w:cs="Times New Roman"/>
                <w:sz w:val="24"/>
                <w:szCs w:val="24"/>
                <w:lang w:eastAsia="ru-RU"/>
              </w:rPr>
              <w:t>СНиП</w:t>
            </w:r>
            <w:proofErr w:type="spellEnd"/>
            <w:r w:rsidRPr="00466526">
              <w:rPr>
                <w:rFonts w:ascii="Times New Roman" w:eastAsia="Times New Roman" w:hAnsi="Times New Roman" w:cs="Times New Roman"/>
                <w:sz w:val="24"/>
                <w:szCs w:val="24"/>
                <w:lang w:eastAsia="ru-RU"/>
              </w:rPr>
              <w:t xml:space="preserve"> 21-01-97* «пожарная безопасность зданий и сооружений»</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ППБ 01-03 «Правила пожарной безопасности в РФ»</w:t>
            </w:r>
          </w:p>
        </w:tc>
      </w:tr>
      <w:tr w:rsidR="00466526" w:rsidRPr="00466526" w:rsidTr="00341253">
        <w:trPr>
          <w:trHeight w:val="508"/>
          <w:jc w:val="center"/>
        </w:trPr>
        <w:tc>
          <w:tcPr>
            <w:tcW w:w="10032" w:type="dxa"/>
            <w:gridSpan w:val="3"/>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526">
              <w:rPr>
                <w:rFonts w:ascii="Times New Roman" w:eastAsia="Times New Roman" w:hAnsi="Times New Roman" w:cs="Times New Roman"/>
                <w:b/>
                <w:sz w:val="24"/>
                <w:szCs w:val="24"/>
                <w:lang w:eastAsia="ru-RU"/>
              </w:rPr>
              <w:t>Организационные мероприятия по обеспечению пожарной безопасности,</w:t>
            </w:r>
          </w:p>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6526">
              <w:rPr>
                <w:rFonts w:ascii="Times New Roman" w:eastAsia="Times New Roman" w:hAnsi="Times New Roman" w:cs="Times New Roman"/>
                <w:b/>
                <w:sz w:val="24"/>
                <w:szCs w:val="24"/>
                <w:lang w:eastAsia="ru-RU"/>
              </w:rPr>
              <w:t xml:space="preserve"> </w:t>
            </w:r>
            <w:proofErr w:type="gramStart"/>
            <w:r w:rsidRPr="00466526">
              <w:rPr>
                <w:rFonts w:ascii="Times New Roman" w:eastAsia="Times New Roman" w:hAnsi="Times New Roman" w:cs="Times New Roman"/>
                <w:b/>
                <w:sz w:val="24"/>
                <w:szCs w:val="24"/>
                <w:lang w:eastAsia="ru-RU"/>
              </w:rPr>
              <w:t>проводимые</w:t>
            </w:r>
            <w:proofErr w:type="gramEnd"/>
            <w:r w:rsidRPr="00466526">
              <w:rPr>
                <w:rFonts w:ascii="Times New Roman" w:eastAsia="Times New Roman" w:hAnsi="Times New Roman" w:cs="Times New Roman"/>
                <w:b/>
                <w:sz w:val="24"/>
                <w:szCs w:val="24"/>
                <w:lang w:eastAsia="ru-RU"/>
              </w:rPr>
              <w:t xml:space="preserve"> в муниципальных образованиях</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1.</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Обучение населения мерам пожарной безопасности</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Федеральный закон от 21.12.1994 №69-ФЗ «О пожарной безопасности» </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ППБ 01-03 «Правила пожарной безопасности в РФ» </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2.</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Противопожарная пропаганда</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Федеральный закон от 21.12.1994 №69-ФЗ «О пожарной безопасности» </w:t>
            </w:r>
          </w:p>
        </w:tc>
      </w:tr>
      <w:tr w:rsidR="00466526" w:rsidRPr="00466526" w:rsidTr="00341253">
        <w:trPr>
          <w:jc w:val="center"/>
        </w:trPr>
        <w:tc>
          <w:tcPr>
            <w:tcW w:w="750" w:type="dxa"/>
          </w:tcPr>
          <w:p w:rsidR="00466526" w:rsidRPr="00466526"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3.</w:t>
            </w:r>
          </w:p>
        </w:tc>
        <w:tc>
          <w:tcPr>
            <w:tcW w:w="4189"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Создание и содержание добровольных пожарных дружин в населенных пунктах и организациях</w:t>
            </w:r>
          </w:p>
        </w:tc>
        <w:tc>
          <w:tcPr>
            <w:tcW w:w="5093" w:type="dxa"/>
          </w:tcPr>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526">
              <w:rPr>
                <w:rFonts w:ascii="Times New Roman" w:eastAsia="Times New Roman" w:hAnsi="Times New Roman" w:cs="Times New Roman"/>
                <w:sz w:val="24"/>
                <w:szCs w:val="24"/>
                <w:lang w:eastAsia="ru-RU"/>
              </w:rPr>
              <w:t xml:space="preserve">Федеральный закон от 21.12.1994 №69-ФЗ «О пожарной безопасности» </w:t>
            </w:r>
          </w:p>
          <w:p w:rsidR="00466526" w:rsidRPr="00466526"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spacing w:after="0" w:line="240" w:lineRule="auto"/>
        <w:ind w:right="-55" w:firstLine="709"/>
        <w:rPr>
          <w:rFonts w:ascii="Times New Roman" w:eastAsia="Times New Roman" w:hAnsi="Times New Roman" w:cs="Times New Roman"/>
          <w:sz w:val="28"/>
          <w:szCs w:val="28"/>
          <w:lang w:eastAsia="ru-RU"/>
        </w:rPr>
      </w:pPr>
    </w:p>
    <w:p w:rsidR="00466526" w:rsidRPr="00A71AB0" w:rsidRDefault="00466526" w:rsidP="00466526">
      <w:pPr>
        <w:spacing w:after="0" w:line="240" w:lineRule="auto"/>
        <w:ind w:right="-55" w:firstLine="709"/>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5</w:t>
      </w:r>
    </w:p>
    <w:p w:rsidR="00466526" w:rsidRPr="00A71AB0" w:rsidRDefault="00466526" w:rsidP="00466526">
      <w:pPr>
        <w:widowControl w:val="0"/>
        <w:autoSpaceDE w:val="0"/>
        <w:autoSpaceDN w:val="0"/>
        <w:adjustRightInd w:val="0"/>
        <w:spacing w:after="0" w:line="240" w:lineRule="auto"/>
        <w:ind w:left="-720" w:right="-365"/>
        <w:jc w:val="center"/>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ПЕРЕЧЕНЬ</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социально значимых работ по обеспечению первичных мер </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пожарной безопасности  Малолученского сельского поселения </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Осуществление </w:t>
      </w:r>
      <w:proofErr w:type="gramStart"/>
      <w:r w:rsidRPr="00A71AB0">
        <w:rPr>
          <w:rFonts w:ascii="Times New Roman" w:eastAsia="Times New Roman" w:hAnsi="Times New Roman" w:cs="Times New Roman"/>
          <w:sz w:val="28"/>
          <w:szCs w:val="28"/>
          <w:lang w:eastAsia="ru-RU"/>
        </w:rPr>
        <w:t>контроля за</w:t>
      </w:r>
      <w:proofErr w:type="gramEnd"/>
      <w:r w:rsidRPr="00A71AB0">
        <w:rPr>
          <w:rFonts w:ascii="Times New Roman" w:eastAsia="Times New Roman" w:hAnsi="Times New Roman" w:cs="Times New Roman"/>
          <w:sz w:val="28"/>
          <w:szCs w:val="28"/>
          <w:lang w:eastAsia="ru-RU"/>
        </w:rPr>
        <w:t xml:space="preserve"> соблюдением в </w:t>
      </w:r>
      <w:r>
        <w:rPr>
          <w:rFonts w:ascii="Times New Roman" w:eastAsia="Times New Roman" w:hAnsi="Times New Roman" w:cs="Times New Roman"/>
          <w:sz w:val="28"/>
          <w:szCs w:val="28"/>
          <w:lang w:eastAsia="ru-RU"/>
        </w:rPr>
        <w:t>Малолучен</w:t>
      </w:r>
      <w:r w:rsidRPr="00A71AB0">
        <w:rPr>
          <w:rFonts w:ascii="Times New Roman" w:eastAsia="Times New Roman" w:hAnsi="Times New Roman" w:cs="Times New Roman"/>
          <w:sz w:val="28"/>
          <w:szCs w:val="28"/>
          <w:lang w:eastAsia="ru-RU"/>
        </w:rPr>
        <w:t>ском сельском поселении противопожарного режима.</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Проведение разъяснительной работы среди населения Малолученского сельского поселения, с целью соблюдения противопожарного режима, выполнения первичных мер пожарной безопасности.</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Проведение противопожарной пропаганды.</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Осуществление </w:t>
      </w:r>
      <w:proofErr w:type="gramStart"/>
      <w:r w:rsidRPr="00A71AB0">
        <w:rPr>
          <w:rFonts w:ascii="Times New Roman" w:eastAsia="Times New Roman" w:hAnsi="Times New Roman" w:cs="Times New Roman"/>
          <w:sz w:val="28"/>
          <w:szCs w:val="28"/>
          <w:lang w:eastAsia="ru-RU"/>
        </w:rPr>
        <w:t>контроля за</w:t>
      </w:r>
      <w:proofErr w:type="gramEnd"/>
      <w:r w:rsidRPr="00A71AB0">
        <w:rPr>
          <w:rFonts w:ascii="Times New Roman" w:eastAsia="Times New Roman" w:hAnsi="Times New Roman" w:cs="Times New Roman"/>
          <w:sz w:val="28"/>
          <w:szCs w:val="28"/>
          <w:lang w:eastAsia="ru-RU"/>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Осуществление дежурства и патрулирования в пожароопасный период,</w:t>
      </w:r>
      <w:r w:rsidRPr="00A71AB0">
        <w:rPr>
          <w:rFonts w:ascii="Times New Roman" w:eastAsia="Times New Roman" w:hAnsi="Times New Roman" w:cs="Times New Roman"/>
          <w:spacing w:val="-8"/>
          <w:sz w:val="28"/>
          <w:szCs w:val="28"/>
          <w:lang w:eastAsia="ru-RU"/>
        </w:rPr>
        <w:t xml:space="preserve"> при введении особого пожароопасного режима,</w:t>
      </w:r>
      <w:r w:rsidRPr="00A71AB0">
        <w:rPr>
          <w:rFonts w:ascii="Times New Roman" w:eastAsia="Times New Roman" w:hAnsi="Times New Roman" w:cs="Times New Roman"/>
          <w:sz w:val="28"/>
          <w:szCs w:val="28"/>
          <w:lang w:eastAsia="ru-RU"/>
        </w:rPr>
        <w:t xml:space="preserve"> на пожароопасных объектах, при проведении пожароопасных работ. </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pacing w:val="-8"/>
          <w:sz w:val="28"/>
          <w:szCs w:val="28"/>
          <w:lang w:eastAsia="ru-RU"/>
        </w:rPr>
      </w:pPr>
      <w:r w:rsidRPr="00A71AB0">
        <w:rPr>
          <w:rFonts w:ascii="Times New Roman" w:eastAsia="Times New Roman" w:hAnsi="Times New Roman" w:cs="Times New Roman"/>
          <w:spacing w:val="-8"/>
          <w:sz w:val="28"/>
          <w:szCs w:val="28"/>
          <w:lang w:eastAsia="ru-RU"/>
        </w:rPr>
        <w:t xml:space="preserve">Проверка наличия и состояния </w:t>
      </w:r>
      <w:proofErr w:type="spellStart"/>
      <w:r w:rsidRPr="00A71AB0">
        <w:rPr>
          <w:rFonts w:ascii="Times New Roman" w:eastAsia="Times New Roman" w:hAnsi="Times New Roman" w:cs="Times New Roman"/>
          <w:spacing w:val="-8"/>
          <w:sz w:val="28"/>
          <w:szCs w:val="28"/>
          <w:lang w:eastAsia="ru-RU"/>
        </w:rPr>
        <w:t>водоисточников</w:t>
      </w:r>
      <w:proofErr w:type="spellEnd"/>
      <w:r w:rsidRPr="00A71AB0">
        <w:rPr>
          <w:rFonts w:ascii="Times New Roman" w:eastAsia="Times New Roman" w:hAnsi="Times New Roman" w:cs="Times New Roman"/>
          <w:spacing w:val="-8"/>
          <w:sz w:val="28"/>
          <w:szCs w:val="28"/>
          <w:lang w:eastAsia="ru-RU"/>
        </w:rPr>
        <w:t xml:space="preserve"> противопожарного водоснабжения, мест хранения первичных средств пожаротушения. </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pacing w:val="-8"/>
          <w:sz w:val="28"/>
          <w:szCs w:val="28"/>
          <w:lang w:eastAsia="ru-RU"/>
        </w:rPr>
        <w:t>В</w:t>
      </w:r>
      <w:r w:rsidRPr="00A71AB0">
        <w:rPr>
          <w:rFonts w:ascii="Times New Roman" w:eastAsia="Times New Roman" w:hAnsi="Times New Roman" w:cs="Times New Roman"/>
          <w:sz w:val="28"/>
          <w:szCs w:val="28"/>
          <w:lang w:eastAsia="ru-RU"/>
        </w:rPr>
        <w:t xml:space="preserve">ыполнение мероприятий, исключающих возможность </w:t>
      </w:r>
      <w:proofErr w:type="spellStart"/>
      <w:r w:rsidRPr="00A71AB0">
        <w:rPr>
          <w:rFonts w:ascii="Times New Roman" w:eastAsia="Times New Roman" w:hAnsi="Times New Roman" w:cs="Times New Roman"/>
          <w:sz w:val="28"/>
          <w:szCs w:val="28"/>
          <w:lang w:eastAsia="ru-RU"/>
        </w:rPr>
        <w:t>переброса</w:t>
      </w:r>
      <w:proofErr w:type="spellEnd"/>
      <w:r w:rsidRPr="00A71AB0">
        <w:rPr>
          <w:rFonts w:ascii="Times New Roman" w:eastAsia="Times New Roman" w:hAnsi="Times New Roman" w:cs="Times New Roman"/>
          <w:sz w:val="28"/>
          <w:szCs w:val="28"/>
          <w:lang w:eastAsia="ru-RU"/>
        </w:rPr>
        <w:t xml:space="preserve"> огня при ландшафтных  пожарах на здания и сооружения населенного пункта </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(устройство защитных противопожарных полос, посадка лиственных насаждений, удаление в летний период сухой растительности и другие).</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Обеспечение своевременной очистки территорий населенного пункта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 и т.п. </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Очистка зимой от снега и льда дорог, проездов и подъездов к зданиям, сооружениям и источникам наружного противопожарного водоснабжения, используемым для целей пожаротушения. </w:t>
      </w:r>
    </w:p>
    <w:p w:rsidR="00466526" w:rsidRPr="00A71AB0" w:rsidRDefault="00466526" w:rsidP="00466526">
      <w:pPr>
        <w:widowControl w:val="0"/>
        <w:numPr>
          <w:ilvl w:val="0"/>
          <w:numId w:val="1"/>
        </w:numPr>
        <w:tabs>
          <w:tab w:val="clear" w:pos="0"/>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466526" w:rsidRPr="00A71AB0" w:rsidRDefault="00466526" w:rsidP="00466526">
      <w:pPr>
        <w:widowControl w:val="0"/>
        <w:tabs>
          <w:tab w:val="num" w:pos="42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ind w:left="4500" w:right="-365"/>
        <w:jc w:val="center"/>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6</w:t>
      </w:r>
    </w:p>
    <w:p w:rsidR="00466526" w:rsidRDefault="00466526" w:rsidP="00466526">
      <w:pPr>
        <w:spacing w:after="0" w:line="240" w:lineRule="auto"/>
        <w:ind w:left="5940"/>
        <w:jc w:val="both"/>
        <w:rPr>
          <w:rFonts w:ascii="Times New Roman" w:eastAsia="Times New Roman" w:hAnsi="Times New Roman" w:cs="Times New Roman"/>
          <w:sz w:val="28"/>
          <w:szCs w:val="28"/>
          <w:lang w:eastAsia="ru-RU"/>
        </w:rPr>
      </w:pPr>
    </w:p>
    <w:p w:rsidR="00466526" w:rsidRPr="00A71AB0" w:rsidRDefault="00466526" w:rsidP="0046652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Образец локального акта</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муниципальной организации по обеспечению пожарной безопасности</w:t>
      </w: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Pr="00A71AB0" w:rsidRDefault="00466526" w:rsidP="00466526">
      <w:pPr>
        <w:tabs>
          <w:tab w:val="left" w:pos="426"/>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ПРИКАЗ</w:t>
      </w: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__  ______  20__  года        </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ab/>
        <w:t xml:space="preserve"> № _____       </w:t>
      </w:r>
      <w:r w:rsidRPr="00466526">
        <w:rPr>
          <w:rFonts w:ascii="Times New Roman" w:eastAsia="Times New Roman" w:hAnsi="Times New Roman" w:cs="Times New Roman"/>
          <w:sz w:val="24"/>
          <w:szCs w:val="24"/>
          <w:lang w:eastAsia="ru-RU"/>
        </w:rPr>
        <w:t>(наименование населённого</w:t>
      </w:r>
      <w:r>
        <w:rPr>
          <w:rFonts w:ascii="Times New Roman" w:eastAsia="Times New Roman" w:hAnsi="Times New Roman" w:cs="Times New Roman"/>
          <w:sz w:val="24"/>
          <w:szCs w:val="24"/>
          <w:lang w:eastAsia="ru-RU"/>
        </w:rPr>
        <w:t xml:space="preserve"> </w:t>
      </w:r>
      <w:r w:rsidRPr="00466526">
        <w:rPr>
          <w:rFonts w:ascii="Times New Roman" w:eastAsia="Times New Roman" w:hAnsi="Times New Roman" w:cs="Times New Roman"/>
          <w:sz w:val="24"/>
          <w:szCs w:val="24"/>
          <w:lang w:eastAsia="ru-RU"/>
        </w:rPr>
        <w:t xml:space="preserve"> пункта</w:t>
      </w:r>
      <w:r w:rsidRPr="00A71AB0">
        <w:rPr>
          <w:rFonts w:ascii="Times New Roman" w:eastAsia="Times New Roman" w:hAnsi="Times New Roman" w:cs="Times New Roman"/>
          <w:sz w:val="28"/>
          <w:szCs w:val="28"/>
          <w:lang w:eastAsia="ru-RU"/>
        </w:rPr>
        <w:t>)</w:t>
      </w:r>
    </w:p>
    <w:p w:rsidR="00466526" w:rsidRPr="00A71AB0" w:rsidRDefault="00466526" w:rsidP="00466526">
      <w:pPr>
        <w:widowControl w:val="0"/>
        <w:autoSpaceDE w:val="0"/>
        <w:autoSpaceDN w:val="0"/>
        <w:adjustRightInd w:val="0"/>
        <w:spacing w:after="0" w:line="240" w:lineRule="auto"/>
        <w:ind w:right="-2" w:firstLine="284"/>
        <w:jc w:val="center"/>
        <w:rPr>
          <w:rFonts w:ascii="Times New Roman" w:eastAsia="Times New Roman" w:hAnsi="Times New Roman" w:cs="Times New Roman"/>
          <w:b/>
          <w:snapToGrid w:val="0"/>
          <w:sz w:val="28"/>
          <w:szCs w:val="28"/>
          <w:lang w:eastAsia="ru-RU"/>
        </w:rPr>
      </w:pPr>
    </w:p>
    <w:p w:rsidR="00466526" w:rsidRPr="00A71AB0" w:rsidRDefault="00466526" w:rsidP="00466526">
      <w:pPr>
        <w:spacing w:after="0" w:line="240" w:lineRule="auto"/>
        <w:ind w:right="4535"/>
        <w:jc w:val="both"/>
        <w:rPr>
          <w:rFonts w:ascii="Times New Roman" w:eastAsia="Times New Roman" w:hAnsi="Times New Roman" w:cs="Times New Roman"/>
          <w:b/>
          <w:color w:val="FF0000"/>
          <w:sz w:val="28"/>
          <w:szCs w:val="28"/>
          <w:lang w:eastAsia="ru-RU"/>
        </w:rPr>
      </w:pPr>
      <w:r w:rsidRPr="00A71AB0">
        <w:rPr>
          <w:rFonts w:ascii="Times New Roman" w:eastAsia="Times New Roman" w:hAnsi="Times New Roman" w:cs="Times New Roman"/>
          <w:sz w:val="28"/>
          <w:szCs w:val="28"/>
          <w:lang w:eastAsia="ru-RU"/>
        </w:rPr>
        <w:t xml:space="preserve">О порядке обеспечения пожарной безопасности на территории, в зданиях и помещениях </w:t>
      </w:r>
      <w:r w:rsidRPr="00A71AB0">
        <w:rPr>
          <w:rFonts w:ascii="Times New Roman" w:eastAsia="Times New Roman" w:hAnsi="Times New Roman" w:cs="Times New Roman"/>
          <w:color w:val="000000"/>
          <w:sz w:val="28"/>
          <w:szCs w:val="28"/>
          <w:lang w:eastAsia="ru-RU"/>
        </w:rPr>
        <w:t>организации</w:t>
      </w:r>
    </w:p>
    <w:p w:rsidR="00466526" w:rsidRPr="00A71AB0" w:rsidRDefault="00466526" w:rsidP="00466526">
      <w:pPr>
        <w:spacing w:after="0" w:line="240" w:lineRule="auto"/>
        <w:ind w:right="4535"/>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
          <w:color w:val="000000"/>
          <w:sz w:val="28"/>
          <w:szCs w:val="28"/>
          <w:vertAlign w:val="superscript"/>
          <w:lang w:eastAsia="ru-RU"/>
        </w:rPr>
      </w:pPr>
      <w:r w:rsidRPr="00A71AB0">
        <w:rPr>
          <w:rFonts w:ascii="Times New Roman" w:eastAsia="Times New Roman" w:hAnsi="Times New Roman" w:cs="Times New Roman"/>
          <w:color w:val="000000"/>
          <w:sz w:val="28"/>
          <w:szCs w:val="28"/>
          <w:lang w:eastAsia="ru-RU"/>
        </w:rPr>
        <w:t>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в организации</w:t>
      </w:r>
      <w:r w:rsidRPr="00A71AB0">
        <w:rPr>
          <w:rFonts w:ascii="Times New Roman" w:eastAsia="Times New Roman" w:hAnsi="Times New Roman" w:cs="Times New Roman"/>
          <w:b/>
          <w:color w:val="000000"/>
          <w:sz w:val="28"/>
          <w:szCs w:val="28"/>
          <w:lang w:eastAsia="ru-RU"/>
        </w:rPr>
        <w:t>:</w:t>
      </w:r>
    </w:p>
    <w:p w:rsidR="00466526" w:rsidRPr="00A71AB0" w:rsidRDefault="00466526" w:rsidP="00466526">
      <w:pPr>
        <w:tabs>
          <w:tab w:val="left" w:pos="146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146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ПРИКАЗЫВАЮ:</w:t>
      </w:r>
    </w:p>
    <w:p w:rsidR="00466526" w:rsidRPr="00A71AB0" w:rsidRDefault="00466526" w:rsidP="00466526">
      <w:pPr>
        <w:tabs>
          <w:tab w:val="left" w:pos="146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sz w:val="28"/>
          <w:szCs w:val="28"/>
          <w:lang w:eastAsia="ru-RU"/>
        </w:rPr>
        <w:t>1.</w:t>
      </w:r>
      <w:r w:rsidRPr="00A71AB0">
        <w:rPr>
          <w:rFonts w:ascii="Times New Roman" w:eastAsia="Times New Roman" w:hAnsi="Times New Roman" w:cs="Times New Roman"/>
          <w:color w:val="000000"/>
          <w:sz w:val="28"/>
          <w:szCs w:val="28"/>
          <w:lang w:eastAsia="ru-RU"/>
        </w:rPr>
        <w:t xml:space="preserve"> Утвердить:</w:t>
      </w:r>
    </w:p>
    <w:p w:rsidR="00466526" w:rsidRPr="00A71AB0" w:rsidRDefault="00466526" w:rsidP="0012264E">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список лиц, ответственных за обеспечение пожарной безопасности </w:t>
      </w:r>
      <w:r w:rsidRPr="00A71AB0">
        <w:rPr>
          <w:rFonts w:ascii="Times New Roman" w:eastAsia="Times New Roman" w:hAnsi="Times New Roman" w:cs="Times New Roman"/>
          <w:color w:val="000000"/>
          <w:spacing w:val="40"/>
          <w:sz w:val="28"/>
          <w:szCs w:val="28"/>
          <w:lang w:eastAsia="ru-RU"/>
        </w:rPr>
        <w:t xml:space="preserve">в </w:t>
      </w:r>
      <w:r w:rsidRPr="00A71AB0">
        <w:rPr>
          <w:rFonts w:ascii="Times New Roman" w:eastAsia="Times New Roman" w:hAnsi="Times New Roman" w:cs="Times New Roman"/>
          <w:color w:val="000000"/>
          <w:sz w:val="28"/>
          <w:szCs w:val="28"/>
          <w:lang w:eastAsia="ru-RU"/>
        </w:rPr>
        <w:t>структурных подразделениях организации (приложение № 1);</w:t>
      </w:r>
    </w:p>
    <w:p w:rsidR="00466526" w:rsidRPr="00A71AB0" w:rsidRDefault="00466526" w:rsidP="0012264E">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список лиц, ответственных за обеспечение пожарной безопасности в служебных кабинетах организации (приложение № 2);</w:t>
      </w:r>
    </w:p>
    <w:p w:rsidR="00466526" w:rsidRPr="00A71AB0" w:rsidRDefault="00466526" w:rsidP="0012264E">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инструкцию о мерах пожарной безопасности (приложение № 3);</w:t>
      </w:r>
    </w:p>
    <w:p w:rsidR="00466526" w:rsidRPr="00A71AB0" w:rsidRDefault="00466526" w:rsidP="0012264E">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памятку о мерах пожарной безопасности (приложение № 4);</w:t>
      </w:r>
    </w:p>
    <w:p w:rsidR="00466526" w:rsidRPr="00A71AB0" w:rsidRDefault="00466526" w:rsidP="0012264E">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форму журнала учета инструктажей по пожарной безопасности (приложение № 5);</w:t>
      </w:r>
    </w:p>
    <w:p w:rsidR="00466526" w:rsidRPr="00A71AB0" w:rsidRDefault="00466526" w:rsidP="001226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color w:val="000000"/>
          <w:sz w:val="28"/>
          <w:szCs w:val="28"/>
          <w:lang w:eastAsia="ru-RU"/>
        </w:rPr>
        <w:t>- рекомендации по обучению работников организации мерам пожарной безопасности (порядок проведения противопожарных инструктажей) (приложение № 6);</w:t>
      </w:r>
      <w:r w:rsidRPr="00A71AB0">
        <w:rPr>
          <w:rFonts w:ascii="Times New Roman" w:eastAsia="Times New Roman" w:hAnsi="Times New Roman" w:cs="Times New Roman"/>
          <w:sz w:val="28"/>
          <w:szCs w:val="28"/>
          <w:lang w:eastAsia="ru-RU"/>
        </w:rPr>
        <w:t xml:space="preserve"> </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программу проведения  вводного противопожарного инструктажа (приложение № 7);</w:t>
      </w:r>
    </w:p>
    <w:p w:rsidR="00466526" w:rsidRPr="00A71AB0" w:rsidRDefault="0012264E" w:rsidP="00466526">
      <w:pPr>
        <w:tabs>
          <w:tab w:val="left" w:pos="54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6526" w:rsidRPr="00A71AB0">
        <w:rPr>
          <w:rFonts w:ascii="Times New Roman" w:eastAsia="Times New Roman" w:hAnsi="Times New Roman" w:cs="Times New Roman"/>
          <w:sz w:val="28"/>
          <w:szCs w:val="28"/>
          <w:lang w:eastAsia="ru-RU"/>
        </w:rPr>
        <w:t>-программу первичного противопожарного инструктажа на рабочем месте приложение № 8);</w:t>
      </w:r>
    </w:p>
    <w:p w:rsidR="00466526" w:rsidRPr="00A71AB0" w:rsidRDefault="00466526" w:rsidP="0012264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рекомендации по обучению работников организации мерам пожарной безопасности (порядок проведения пожарно-технического минимума) (приложение № 9);</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программу проведения п</w:t>
      </w:r>
      <w:r w:rsidRPr="00A71AB0">
        <w:rPr>
          <w:rFonts w:ascii="Times New Roman" w:eastAsia="Times New Roman" w:hAnsi="Times New Roman" w:cs="Times New Roman"/>
          <w:color w:val="000000"/>
          <w:sz w:val="28"/>
          <w:szCs w:val="28"/>
          <w:lang w:eastAsia="ru-RU"/>
        </w:rPr>
        <w:t xml:space="preserve">ожарно-технического минимума для руководителей и ответственных за пожарную  безопасность </w:t>
      </w:r>
      <w:r w:rsidRPr="00A71AB0">
        <w:rPr>
          <w:rFonts w:ascii="Times New Roman" w:eastAsia="Times New Roman" w:hAnsi="Times New Roman" w:cs="Times New Roman"/>
          <w:sz w:val="28"/>
          <w:szCs w:val="28"/>
          <w:lang w:eastAsia="ru-RU"/>
        </w:rPr>
        <w:t>(приложение №10);</w:t>
      </w:r>
    </w:p>
    <w:p w:rsidR="00466526" w:rsidRPr="00A71AB0" w:rsidRDefault="00466526" w:rsidP="0012264E">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состав квалификационной комиссии  организации (приложение № 11);</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рекомендации по содержанию </w:t>
      </w:r>
      <w:r w:rsidRPr="00A71AB0">
        <w:rPr>
          <w:rFonts w:ascii="Times New Roman" w:eastAsia="Times New Roman" w:hAnsi="Times New Roman" w:cs="Times New Roman"/>
          <w:sz w:val="28"/>
          <w:szCs w:val="28"/>
          <w:lang w:eastAsia="ru-RU"/>
        </w:rPr>
        <w:t xml:space="preserve">первичных средств пожаротушения </w:t>
      </w:r>
      <w:r w:rsidRPr="00A71AB0">
        <w:rPr>
          <w:rFonts w:ascii="Times New Roman" w:eastAsia="Times New Roman" w:hAnsi="Times New Roman" w:cs="Times New Roman"/>
          <w:color w:val="000000"/>
          <w:sz w:val="28"/>
          <w:szCs w:val="28"/>
          <w:lang w:eastAsia="ru-RU"/>
        </w:rPr>
        <w:t>(приложение № 12);</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 xml:space="preserve">- должностную инструкцию (примерную) </w:t>
      </w:r>
      <w:proofErr w:type="gramStart"/>
      <w:r w:rsidRPr="00A71AB0">
        <w:rPr>
          <w:rFonts w:ascii="Times New Roman" w:eastAsia="Times New Roman" w:hAnsi="Times New Roman" w:cs="Times New Roman"/>
          <w:color w:val="000000"/>
          <w:sz w:val="28"/>
          <w:szCs w:val="28"/>
          <w:lang w:eastAsia="ru-RU"/>
        </w:rPr>
        <w:t>ответственного</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организации (приложение №13);</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color w:val="000000"/>
          <w:sz w:val="28"/>
          <w:szCs w:val="28"/>
          <w:lang w:eastAsia="ru-RU"/>
        </w:rPr>
        <w:t xml:space="preserve">- состав добровольной пожарной дружины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color w:val="000000"/>
          <w:sz w:val="28"/>
          <w:szCs w:val="28"/>
          <w:lang w:eastAsia="ru-RU"/>
        </w:rPr>
        <w:t xml:space="preserve"> и табель пожарного расчёта (приложение №14).</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 Назначить </w:t>
      </w:r>
      <w:proofErr w:type="gramStart"/>
      <w:r w:rsidRPr="00A71AB0">
        <w:rPr>
          <w:rFonts w:ascii="Times New Roman" w:eastAsia="Times New Roman" w:hAnsi="Times New Roman" w:cs="Times New Roman"/>
          <w:sz w:val="28"/>
          <w:szCs w:val="28"/>
          <w:lang w:eastAsia="ru-RU"/>
        </w:rPr>
        <w:t>ответственным</w:t>
      </w:r>
      <w:proofErr w:type="gramEnd"/>
      <w:r w:rsidRPr="00A71AB0">
        <w:rPr>
          <w:rFonts w:ascii="Times New Roman" w:eastAsia="Times New Roman" w:hAnsi="Times New Roman" w:cs="Times New Roman"/>
          <w:sz w:val="28"/>
          <w:szCs w:val="28"/>
          <w:lang w:eastAsia="ru-RU"/>
        </w:rPr>
        <w:t xml:space="preserve"> за пожарную безопасность:</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color w:val="000000"/>
          <w:sz w:val="28"/>
          <w:szCs w:val="28"/>
          <w:lang w:eastAsia="ru-RU"/>
        </w:rPr>
        <w:t>организации</w:t>
      </w:r>
      <w:proofErr w:type="gramStart"/>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sz w:val="28"/>
          <w:szCs w:val="28"/>
          <w:lang w:eastAsia="ru-RU"/>
        </w:rPr>
        <w:t xml:space="preserve"> -  ______________________  _________________________;</w:t>
      </w:r>
      <w:proofErr w:type="gramEnd"/>
    </w:p>
    <w:p w:rsidR="00466526" w:rsidRPr="00A71AB0" w:rsidRDefault="00466526" w:rsidP="00466526">
      <w:pPr>
        <w:spacing w:after="0" w:line="240" w:lineRule="auto"/>
        <w:ind w:firstLine="540"/>
        <w:jc w:val="both"/>
        <w:rPr>
          <w:rFonts w:ascii="Times New Roman" w:eastAsia="Times New Roman" w:hAnsi="Times New Roman" w:cs="Times New Roman"/>
          <w:sz w:val="28"/>
          <w:szCs w:val="28"/>
          <w:vertAlign w:val="superscript"/>
          <w:lang w:eastAsia="ru-RU"/>
        </w:rPr>
      </w:pP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vertAlign w:val="superscript"/>
          <w:lang w:eastAsia="ru-RU"/>
        </w:rPr>
        <w:t>(должность)                                                      (фамилия, имя, отчество)</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в структурных подразделениях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sz w:val="28"/>
          <w:szCs w:val="28"/>
          <w:lang w:eastAsia="ru-RU"/>
        </w:rPr>
        <w:t xml:space="preserve"> -  руководителей соответствующих подразделений (приложение №1);</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электроустановок, систем вентиляции и отопления </w:t>
      </w:r>
      <w:r w:rsidRPr="00A71AB0">
        <w:rPr>
          <w:rFonts w:ascii="Times New Roman" w:eastAsia="Times New Roman" w:hAnsi="Times New Roman" w:cs="Times New Roman"/>
          <w:color w:val="000000"/>
          <w:sz w:val="28"/>
          <w:szCs w:val="28"/>
          <w:lang w:eastAsia="ru-RU"/>
        </w:rPr>
        <w:t>организации</w:t>
      </w:r>
      <w:proofErr w:type="gramStart"/>
      <w:r w:rsidRPr="00A71AB0">
        <w:rPr>
          <w:rFonts w:ascii="Times New Roman" w:eastAsia="Times New Roman" w:hAnsi="Times New Roman" w:cs="Times New Roman"/>
          <w:sz w:val="28"/>
          <w:szCs w:val="28"/>
          <w:lang w:eastAsia="ru-RU"/>
        </w:rPr>
        <w:t xml:space="preserve"> – ______________________________________;</w:t>
      </w:r>
      <w:proofErr w:type="gramEnd"/>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vertAlign w:val="superscript"/>
          <w:lang w:eastAsia="ru-RU"/>
        </w:rPr>
      </w:pP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vertAlign w:val="superscript"/>
          <w:lang w:eastAsia="ru-RU"/>
        </w:rPr>
        <w:t>(должность)                         (фамилия, имя, отчество)</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за приобретение, ремонт, сохранность и готовность к действиям первичных средств пожаротушения  – ____________________ ___________________.</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vertAlign w:val="superscript"/>
          <w:lang w:eastAsia="ru-RU"/>
        </w:rPr>
      </w:pPr>
      <w:r w:rsidRPr="00A71AB0">
        <w:rPr>
          <w:rFonts w:ascii="Times New Roman" w:eastAsia="Times New Roman" w:hAnsi="Times New Roman" w:cs="Times New Roman"/>
          <w:sz w:val="28"/>
          <w:szCs w:val="28"/>
          <w:lang w:eastAsia="ru-RU"/>
        </w:rPr>
        <w:t xml:space="preserve">                        </w:t>
      </w:r>
      <w:r w:rsidR="0078097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vertAlign w:val="superscript"/>
          <w:lang w:eastAsia="ru-RU"/>
        </w:rPr>
        <w:t>(должность)                                (фамилия, имя, отчество)</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3. Назначить </w:t>
      </w:r>
      <w:proofErr w:type="gramStart"/>
      <w:r w:rsidRPr="00A71AB0">
        <w:rPr>
          <w:rFonts w:ascii="Times New Roman" w:eastAsia="Times New Roman" w:hAnsi="Times New Roman" w:cs="Times New Roman"/>
          <w:sz w:val="28"/>
          <w:szCs w:val="28"/>
          <w:lang w:eastAsia="ru-RU"/>
        </w:rPr>
        <w:t>ответственным</w:t>
      </w:r>
      <w:proofErr w:type="gramEnd"/>
      <w:r w:rsidRPr="00A71AB0">
        <w:rPr>
          <w:rFonts w:ascii="Times New Roman" w:eastAsia="Times New Roman" w:hAnsi="Times New Roman" w:cs="Times New Roman"/>
          <w:sz w:val="28"/>
          <w:szCs w:val="28"/>
          <w:lang w:eastAsia="ru-RU"/>
        </w:rPr>
        <w:t xml:space="preserve"> за обеспечение пожарной безопасности в помещении (кабинете)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sz w:val="28"/>
          <w:szCs w:val="28"/>
          <w:lang w:eastAsia="ru-RU"/>
        </w:rPr>
        <w:t>– старшее должностное лицо в соответствующем помещении (кабинете).</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4. </w:t>
      </w:r>
      <w:proofErr w:type="gramStart"/>
      <w:r w:rsidRPr="00A71AB0">
        <w:rPr>
          <w:rFonts w:ascii="Times New Roman" w:eastAsia="Times New Roman" w:hAnsi="Times New Roman" w:cs="Times New Roman"/>
          <w:sz w:val="28"/>
          <w:szCs w:val="28"/>
          <w:lang w:eastAsia="ru-RU"/>
        </w:rPr>
        <w:t>Ответственным</w:t>
      </w:r>
      <w:proofErr w:type="gramEnd"/>
      <w:r w:rsidRPr="00A71AB0">
        <w:rPr>
          <w:rFonts w:ascii="Times New Roman" w:eastAsia="Times New Roman" w:hAnsi="Times New Roman" w:cs="Times New Roman"/>
          <w:sz w:val="28"/>
          <w:szCs w:val="28"/>
          <w:lang w:eastAsia="ru-RU"/>
        </w:rPr>
        <w:t xml:space="preserve"> за пожарную безопасность:</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в своей работе руководствоваться инструкцией о мерах пожарной безопасности (приложение № 3), обеспечивая строгое и точное соблюдение противопожарного режима всеми работниками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sz w:val="28"/>
          <w:szCs w:val="28"/>
          <w:lang w:eastAsia="ru-RU"/>
        </w:rPr>
        <w:t>.</w:t>
      </w:r>
    </w:p>
    <w:p w:rsidR="00466526" w:rsidRPr="00A71AB0" w:rsidRDefault="00466526" w:rsidP="0012264E">
      <w:pPr>
        <w:tabs>
          <w:tab w:val="left" w:pos="145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5. Руководителям структурных подразделений организации:</w:t>
      </w:r>
    </w:p>
    <w:p w:rsidR="00466526" w:rsidRPr="00A71AB0" w:rsidRDefault="00466526" w:rsidP="0012264E">
      <w:pPr>
        <w:tabs>
          <w:tab w:val="left" w:pos="146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обеспечить изучение и выполнение работниками настоящего приказа;</w:t>
      </w:r>
    </w:p>
    <w:p w:rsidR="00466526" w:rsidRPr="00A71AB0" w:rsidRDefault="00466526" w:rsidP="0012264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обеспечить размещение на внутренней стороне дверных полотен кабинетов или других видных местах кабинетов памятки о мерах пожарной безопасности,</w:t>
      </w:r>
      <w:r w:rsidRPr="00A71AB0">
        <w:rPr>
          <w:rFonts w:ascii="Times New Roman" w:eastAsia="Times New Roman" w:hAnsi="Times New Roman" w:cs="Times New Roman"/>
          <w:color w:val="000000"/>
          <w:spacing w:val="40"/>
          <w:sz w:val="28"/>
          <w:szCs w:val="28"/>
          <w:lang w:eastAsia="ru-RU"/>
        </w:rPr>
        <w:t xml:space="preserve"> </w:t>
      </w:r>
      <w:r w:rsidRPr="00A71AB0">
        <w:rPr>
          <w:rFonts w:ascii="Times New Roman" w:eastAsia="Times New Roman" w:hAnsi="Times New Roman" w:cs="Times New Roman"/>
          <w:color w:val="000000"/>
          <w:sz w:val="28"/>
          <w:szCs w:val="28"/>
          <w:lang w:eastAsia="ru-RU"/>
        </w:rPr>
        <w:t>таблички с указанием ответственного за обеспечение пожарной безопасности в кабинете, номера телефона вызова пожарной охраны;</w:t>
      </w:r>
    </w:p>
    <w:p w:rsidR="00466526" w:rsidRPr="00A71AB0" w:rsidRDefault="00466526" w:rsidP="0012264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осуществлять </w:t>
      </w:r>
      <w:proofErr w:type="gramStart"/>
      <w:r w:rsidRPr="00A71AB0">
        <w:rPr>
          <w:rFonts w:ascii="Times New Roman" w:eastAsia="Times New Roman" w:hAnsi="Times New Roman" w:cs="Times New Roman"/>
          <w:color w:val="000000"/>
          <w:sz w:val="28"/>
          <w:szCs w:val="28"/>
          <w:lang w:eastAsia="ru-RU"/>
        </w:rPr>
        <w:t>контроль за</w:t>
      </w:r>
      <w:proofErr w:type="gramEnd"/>
      <w:r w:rsidRPr="00A71AB0">
        <w:rPr>
          <w:rFonts w:ascii="Times New Roman" w:eastAsia="Times New Roman" w:hAnsi="Times New Roman" w:cs="Times New Roman"/>
          <w:color w:val="000000"/>
          <w:sz w:val="28"/>
          <w:szCs w:val="28"/>
          <w:lang w:eastAsia="ru-RU"/>
        </w:rPr>
        <w:t xml:space="preserve"> своевременным проведением противопожарных инструктажей в структурном подразделении.</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6. Всем работникам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sz w:val="28"/>
          <w:szCs w:val="28"/>
          <w:lang w:eastAsia="ru-RU"/>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proofErr w:type="gramStart"/>
      <w:r w:rsidRPr="00A71AB0">
        <w:rPr>
          <w:rFonts w:ascii="Times New Roman" w:eastAsia="Times New Roman" w:hAnsi="Times New Roman" w:cs="Times New Roman"/>
          <w:sz w:val="28"/>
          <w:szCs w:val="28"/>
          <w:lang w:eastAsia="ru-RU"/>
        </w:rPr>
        <w:t xml:space="preserve">Организацию противопожарного инструктажа и прием зачетов от работников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sz w:val="28"/>
          <w:szCs w:val="28"/>
          <w:lang w:eastAsia="ru-RU"/>
        </w:rPr>
        <w:t>возложить на ответственного за пожарную безопасность организации</w:t>
      </w:r>
      <w:r w:rsidRPr="00A71AB0">
        <w:rPr>
          <w:rFonts w:ascii="Times New Roman" w:eastAsia="Times New Roman" w:hAnsi="Times New Roman" w:cs="Times New Roman"/>
          <w:b/>
          <w:sz w:val="28"/>
          <w:szCs w:val="28"/>
          <w:lang w:eastAsia="ru-RU"/>
        </w:rPr>
        <w:t>.</w:t>
      </w:r>
      <w:proofErr w:type="gramEnd"/>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7. Назначить </w:t>
      </w:r>
      <w:proofErr w:type="gramStart"/>
      <w:r w:rsidRPr="00A71AB0">
        <w:rPr>
          <w:rFonts w:ascii="Times New Roman" w:eastAsia="Times New Roman" w:hAnsi="Times New Roman" w:cs="Times New Roman"/>
          <w:sz w:val="28"/>
          <w:szCs w:val="28"/>
          <w:lang w:eastAsia="ru-RU"/>
        </w:rPr>
        <w:t>ответственным</w:t>
      </w:r>
      <w:proofErr w:type="gramEnd"/>
      <w:r w:rsidRPr="00A71AB0">
        <w:rPr>
          <w:rFonts w:ascii="Times New Roman" w:eastAsia="Times New Roman" w:hAnsi="Times New Roman" w:cs="Times New Roman"/>
          <w:sz w:val="28"/>
          <w:szCs w:val="28"/>
          <w:lang w:eastAsia="ru-RU"/>
        </w:rPr>
        <w:t xml:space="preserve"> за проведение противопожарного инструктажа:</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вводного</w:t>
      </w:r>
      <w:proofErr w:type="gramStart"/>
      <w:r w:rsidRPr="00A71AB0">
        <w:rPr>
          <w:rFonts w:ascii="Times New Roman" w:eastAsia="Times New Roman" w:hAnsi="Times New Roman" w:cs="Times New Roman"/>
          <w:sz w:val="28"/>
          <w:szCs w:val="28"/>
          <w:lang w:eastAsia="ru-RU"/>
        </w:rPr>
        <w:t xml:space="preserve"> – ______________________  _________________________;</w:t>
      </w:r>
      <w:proofErr w:type="gramEnd"/>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vertAlign w:val="superscript"/>
          <w:lang w:eastAsia="ru-RU"/>
        </w:rPr>
      </w:pP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vertAlign w:val="superscript"/>
          <w:lang w:eastAsia="ru-RU"/>
        </w:rPr>
        <w:t>(должность)                                        (фамилия, имя, отчество)</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первичного на рабочем месте, повторного, внепланового, целевого – руководителей структурных подразделений </w:t>
      </w:r>
      <w:r w:rsidRPr="00A71AB0">
        <w:rPr>
          <w:rFonts w:ascii="Times New Roman" w:eastAsia="Times New Roman" w:hAnsi="Times New Roman" w:cs="Times New Roman"/>
          <w:color w:val="000000"/>
          <w:sz w:val="28"/>
          <w:szCs w:val="28"/>
          <w:lang w:eastAsia="ru-RU"/>
        </w:rPr>
        <w:t>организации</w:t>
      </w:r>
      <w:r w:rsidRPr="00A71AB0">
        <w:rPr>
          <w:rFonts w:ascii="Times New Roman" w:eastAsia="Times New Roman" w:hAnsi="Times New Roman" w:cs="Times New Roman"/>
          <w:sz w:val="28"/>
          <w:szCs w:val="28"/>
          <w:lang w:eastAsia="ru-RU"/>
        </w:rPr>
        <w:t xml:space="preserve">. </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(приложение № 5).</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8. Установить сроки, место и порядок проведения противопожарных инструктажей в соответствии с приложением № 7 к настоящему приказу.</w:t>
      </w:r>
    </w:p>
    <w:p w:rsidR="00466526" w:rsidRPr="00A71AB0" w:rsidRDefault="00466526" w:rsidP="0012264E">
      <w:pPr>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9. Лица, не прошедшие противопожарный инструктаж, а также показавшие неудовлетворительные знания, к работе не допускаются.</w:t>
      </w:r>
    </w:p>
    <w:p w:rsidR="00466526" w:rsidRPr="00A71AB0" w:rsidRDefault="00466526" w:rsidP="0012264E">
      <w:pPr>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10.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организации, имеющее соответствующую подготовку, назначенное  приказом руководителя организации.</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11. Ответственному за пожарную безопасность организации, организовать  </w:t>
      </w:r>
      <w:proofErr w:type="gramStart"/>
      <w:r w:rsidRPr="00A71AB0">
        <w:rPr>
          <w:rFonts w:ascii="Times New Roman" w:eastAsia="Times New Roman" w:hAnsi="Times New Roman" w:cs="Times New Roman"/>
          <w:color w:val="000000"/>
          <w:sz w:val="28"/>
          <w:szCs w:val="28"/>
          <w:lang w:eastAsia="ru-RU"/>
        </w:rPr>
        <w:t>обучение по</w:t>
      </w:r>
      <w:proofErr w:type="gramEnd"/>
      <w:r w:rsidRPr="00A71AB0">
        <w:rPr>
          <w:rFonts w:ascii="Times New Roman" w:eastAsia="Times New Roman" w:hAnsi="Times New Roman" w:cs="Times New Roman"/>
          <w:color w:val="000000"/>
          <w:sz w:val="28"/>
          <w:szCs w:val="28"/>
          <w:lang w:eastAsia="ru-RU"/>
        </w:rPr>
        <w:t xml:space="preserve"> специальной программе пожарно-технического минимума (приложение № 10) непосредственно в организации работников организации, ответственных за пожарную  безопасность в соответствии с приложением № 9 к настоящему приказу.</w:t>
      </w: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12.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создать квалификационную комиссию (приложение № 10).</w:t>
      </w:r>
    </w:p>
    <w:p w:rsidR="00466526" w:rsidRPr="00A71AB0" w:rsidRDefault="00466526" w:rsidP="0012264E">
      <w:pPr>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13. Отделу кадров организации осуществлять ежегодную сверку списков лиц, ответственных за обеспечение пожарной безопасности в служебных кабинетах и в структурных подразделениях, вносить соответствующие изменения в настоящий приказ.</w:t>
      </w:r>
    </w:p>
    <w:p w:rsidR="00466526" w:rsidRPr="00A71AB0" w:rsidRDefault="00466526" w:rsidP="0012264E">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14. Общее руководство работой по обеспечению пожарной безопасности в организации и </w:t>
      </w:r>
      <w:proofErr w:type="gramStart"/>
      <w:r w:rsidRPr="00A71AB0">
        <w:rPr>
          <w:rFonts w:ascii="Times New Roman" w:eastAsia="Times New Roman" w:hAnsi="Times New Roman" w:cs="Times New Roman"/>
          <w:color w:val="000000"/>
          <w:sz w:val="28"/>
          <w:szCs w:val="28"/>
          <w:lang w:eastAsia="ru-RU"/>
        </w:rPr>
        <w:t>контроль за</w:t>
      </w:r>
      <w:proofErr w:type="gramEnd"/>
      <w:r w:rsidRPr="00A71AB0">
        <w:rPr>
          <w:rFonts w:ascii="Times New Roman" w:eastAsia="Times New Roman" w:hAnsi="Times New Roman" w:cs="Times New Roman"/>
          <w:color w:val="000000"/>
          <w:sz w:val="28"/>
          <w:szCs w:val="28"/>
          <w:lang w:eastAsia="ru-RU"/>
        </w:rPr>
        <w:t xml:space="preserve"> исполнением приказа оставляю за собой.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8"/>
          <w:szCs w:val="28"/>
          <w:lang w:eastAsia="ru-RU"/>
        </w:rPr>
      </w:pPr>
    </w:p>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Руководитель</w:t>
      </w:r>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color w:val="000000"/>
          <w:sz w:val="28"/>
          <w:szCs w:val="28"/>
          <w:lang w:eastAsia="ru-RU"/>
        </w:rPr>
        <w:t xml:space="preserve">организации  </w:t>
      </w:r>
      <w:r w:rsidRPr="00A71AB0">
        <w:rPr>
          <w:rFonts w:ascii="Times New Roman" w:eastAsia="Times New Roman" w:hAnsi="Times New Roman" w:cs="Times New Roman"/>
          <w:sz w:val="28"/>
          <w:szCs w:val="28"/>
          <w:lang w:eastAsia="ru-RU"/>
        </w:rPr>
        <w:t xml:space="preserve">______________  </w:t>
      </w:r>
      <w:r>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___________________</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8"/>
          <w:szCs w:val="28"/>
          <w:vertAlign w:val="superscript"/>
          <w:lang w:eastAsia="ru-RU"/>
        </w:rPr>
      </w:pPr>
      <w:r w:rsidRPr="00A71AB0">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vertAlign w:val="superscript"/>
          <w:lang w:eastAsia="ru-RU"/>
        </w:rPr>
        <w:t>(подпись)                                           (имя, отчество, фамилия</w:t>
      </w:r>
      <w:proofErr w:type="gramStart"/>
      <w:r w:rsidRPr="00A71AB0">
        <w:rPr>
          <w:rFonts w:ascii="Times New Roman" w:eastAsia="Times New Roman" w:hAnsi="Times New Roman" w:cs="Times New Roman"/>
          <w:sz w:val="28"/>
          <w:szCs w:val="28"/>
          <w:vertAlign w:val="superscript"/>
          <w:lang w:eastAsia="ru-RU"/>
        </w:rPr>
        <w:t>,)</w:t>
      </w:r>
      <w:proofErr w:type="gramEnd"/>
    </w:p>
    <w:p w:rsidR="00466526" w:rsidRPr="00A71AB0" w:rsidRDefault="00466526" w:rsidP="00466526">
      <w:pPr>
        <w:widowControl w:val="0"/>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widowControl w:val="0"/>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widowControl w:val="0"/>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7</w:t>
      </w: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СПИСОК</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список лиц, ответственных за обеспечение пожарной безопасности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color w:val="000000"/>
          <w:spacing w:val="40"/>
          <w:sz w:val="28"/>
          <w:szCs w:val="28"/>
          <w:lang w:eastAsia="ru-RU"/>
        </w:rPr>
        <w:t xml:space="preserve">в </w:t>
      </w:r>
      <w:r w:rsidRPr="00A71AB0">
        <w:rPr>
          <w:rFonts w:ascii="Times New Roman" w:eastAsia="Times New Roman" w:hAnsi="Times New Roman" w:cs="Times New Roman"/>
          <w:color w:val="000000"/>
          <w:sz w:val="28"/>
          <w:szCs w:val="28"/>
          <w:lang w:eastAsia="ru-RU"/>
        </w:rPr>
        <w:t>структурных подразделениях организации</w:t>
      </w:r>
    </w:p>
    <w:p w:rsidR="00466526" w:rsidRPr="00A71AB0" w:rsidRDefault="00466526" w:rsidP="00466526">
      <w:pPr>
        <w:autoSpaceDE w:val="0"/>
        <w:autoSpaceDN w:val="0"/>
        <w:adjustRightInd w:val="0"/>
        <w:spacing w:after="0" w:line="240" w:lineRule="auto"/>
        <w:ind w:left="5670"/>
        <w:jc w:val="center"/>
        <w:rPr>
          <w:rFonts w:ascii="Times New Roman" w:eastAsia="Times New Roman" w:hAnsi="Times New Roman" w:cs="Times New Roman"/>
          <w:bCs/>
          <w:iCs/>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587"/>
        <w:gridCol w:w="1826"/>
        <w:gridCol w:w="3613"/>
      </w:tblGrid>
      <w:tr w:rsidR="00466526" w:rsidRPr="00A71AB0" w:rsidTr="00341253">
        <w:trPr>
          <w:jc w:val="center"/>
        </w:trPr>
        <w:tc>
          <w:tcPr>
            <w:tcW w:w="829" w:type="dxa"/>
            <w:vAlign w:val="center"/>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w:t>
            </w:r>
          </w:p>
        </w:tc>
        <w:tc>
          <w:tcPr>
            <w:tcW w:w="3674"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Фамилия, имя, отчество</w:t>
            </w:r>
          </w:p>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bCs/>
                <w:iCs/>
                <w:color w:val="000000"/>
                <w:sz w:val="28"/>
                <w:szCs w:val="28"/>
                <w:lang w:eastAsia="ru-RU"/>
              </w:rPr>
              <w:t>лица, ответственного за обеспечение пожарной безопасности</w:t>
            </w:r>
          </w:p>
        </w:tc>
        <w:tc>
          <w:tcPr>
            <w:tcW w:w="1842" w:type="dxa"/>
            <w:vAlign w:val="center"/>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bCs/>
                <w:iCs/>
                <w:color w:val="000000"/>
                <w:sz w:val="28"/>
                <w:szCs w:val="28"/>
                <w:lang w:eastAsia="ru-RU"/>
              </w:rPr>
              <w:t>Должность</w:t>
            </w:r>
          </w:p>
        </w:tc>
        <w:tc>
          <w:tcPr>
            <w:tcW w:w="3701"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Наименование структурного подразделения, закрепленного  </w:t>
            </w:r>
          </w:p>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bCs/>
                <w:iCs/>
                <w:color w:val="000000"/>
                <w:sz w:val="28"/>
                <w:szCs w:val="28"/>
                <w:lang w:eastAsia="ru-RU"/>
              </w:rPr>
              <w:t>для обеспечения пожарной безопасности</w:t>
            </w: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2</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3</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4</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5</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6</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7</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8</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9</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10</w:t>
            </w: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66526" w:rsidRPr="00A71AB0" w:rsidTr="00341253">
        <w:trPr>
          <w:jc w:val="center"/>
        </w:trPr>
        <w:tc>
          <w:tcPr>
            <w:tcW w:w="829" w:type="dxa"/>
          </w:tcPr>
          <w:p w:rsidR="00466526" w:rsidRPr="00A71A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674"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842"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01" w:type="dxa"/>
          </w:tcPr>
          <w:p w:rsidR="00466526" w:rsidRPr="00A71AB0" w:rsidRDefault="00466526" w:rsidP="003412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66526" w:rsidRPr="00A71AB0"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Default="00466526" w:rsidP="00466526">
      <w:pPr>
        <w:widowControl w:val="0"/>
        <w:tabs>
          <w:tab w:val="left" w:pos="7088"/>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8</w:t>
      </w:r>
      <w:r w:rsidRPr="00A71AB0">
        <w:rPr>
          <w:rFonts w:ascii="Times New Roman" w:eastAsia="Times New Roman" w:hAnsi="Times New Roman" w:cs="Times New Roman"/>
          <w:sz w:val="28"/>
          <w:szCs w:val="28"/>
          <w:lang w:eastAsia="ru-RU"/>
        </w:rPr>
        <w:t xml:space="preserve"> </w:t>
      </w:r>
    </w:p>
    <w:p w:rsidR="00466526" w:rsidRDefault="00466526" w:rsidP="00466526">
      <w:pPr>
        <w:autoSpaceDE w:val="0"/>
        <w:autoSpaceDN w:val="0"/>
        <w:adjustRightInd w:val="0"/>
        <w:spacing w:after="0" w:line="240" w:lineRule="auto"/>
        <w:ind w:firstLine="680"/>
        <w:jc w:val="right"/>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СПИСОК</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лиц, ответственных за обеспечение пожарной безопасности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 служебных кабинетах организации</w:t>
      </w: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3468"/>
        <w:gridCol w:w="2365"/>
        <w:gridCol w:w="3070"/>
      </w:tblGrid>
      <w:tr w:rsidR="00466526" w:rsidRPr="00A71AB0" w:rsidTr="00341253">
        <w:trPr>
          <w:jc w:val="center"/>
        </w:trPr>
        <w:tc>
          <w:tcPr>
            <w:tcW w:w="959"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w:t>
            </w:r>
          </w:p>
        </w:tc>
        <w:tc>
          <w:tcPr>
            <w:tcW w:w="3544"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Фамилия, имя, отчество</w:t>
            </w:r>
          </w:p>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лица, ответственного за обеспечение пожарной безопасности</w:t>
            </w:r>
          </w:p>
        </w:tc>
        <w:tc>
          <w:tcPr>
            <w:tcW w:w="2409"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Должность</w:t>
            </w:r>
          </w:p>
        </w:tc>
        <w:tc>
          <w:tcPr>
            <w:tcW w:w="3134"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proofErr w:type="gramStart"/>
            <w:r w:rsidRPr="00A71AB0">
              <w:rPr>
                <w:rFonts w:ascii="Times New Roman" w:eastAsia="Times New Roman" w:hAnsi="Times New Roman" w:cs="Times New Roman"/>
                <w:bCs/>
                <w:iCs/>
                <w:color w:val="000000"/>
                <w:sz w:val="28"/>
                <w:szCs w:val="28"/>
                <w:lang w:eastAsia="ru-RU"/>
              </w:rPr>
              <w:t>Объекты (служебные кабинеты и иные</w:t>
            </w:r>
            <w:proofErr w:type="gramEnd"/>
          </w:p>
          <w:p w:rsidR="00466526" w:rsidRPr="00A71AB0" w:rsidRDefault="00466526" w:rsidP="00341253">
            <w:pPr>
              <w:autoSpaceDE w:val="0"/>
              <w:autoSpaceDN w:val="0"/>
              <w:adjustRightInd w:val="0"/>
              <w:spacing w:after="0" w:line="240" w:lineRule="auto"/>
              <w:ind w:firstLine="34"/>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помещения), закрепленные </w:t>
            </w:r>
            <w:proofErr w:type="gramStart"/>
            <w:r w:rsidRPr="00A71AB0">
              <w:rPr>
                <w:rFonts w:ascii="Times New Roman" w:eastAsia="Times New Roman" w:hAnsi="Times New Roman" w:cs="Times New Roman"/>
                <w:bCs/>
                <w:iCs/>
                <w:color w:val="000000"/>
                <w:sz w:val="28"/>
                <w:szCs w:val="28"/>
                <w:lang w:eastAsia="ru-RU"/>
              </w:rPr>
              <w:t>для</w:t>
            </w:r>
            <w:proofErr w:type="gramEnd"/>
          </w:p>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обеспечения пожарной безопасности</w:t>
            </w: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3</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4</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5</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6</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7</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8</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9</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95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10</w:t>
            </w:r>
          </w:p>
        </w:tc>
        <w:tc>
          <w:tcPr>
            <w:tcW w:w="354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2409"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134"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bl>
    <w:p w:rsidR="00466526" w:rsidRPr="00A71AB0" w:rsidRDefault="00466526" w:rsidP="00466526">
      <w:pPr>
        <w:autoSpaceDE w:val="0"/>
        <w:autoSpaceDN w:val="0"/>
        <w:adjustRightInd w:val="0"/>
        <w:spacing w:after="0" w:line="240" w:lineRule="auto"/>
        <w:ind w:left="567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rPr>
          <w:rFonts w:ascii="Times New Roman" w:eastAsia="Times New Roman" w:hAnsi="Times New Roman" w:cs="Times New Roman"/>
          <w:bCs/>
          <w:iCs/>
          <w:color w:val="000000"/>
          <w:sz w:val="28"/>
          <w:szCs w:val="28"/>
          <w:lang w:eastAsia="ru-RU"/>
        </w:rPr>
      </w:pP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9</w:t>
      </w:r>
      <w:r w:rsidRPr="00A71AB0">
        <w:rPr>
          <w:rFonts w:ascii="Times New Roman" w:eastAsia="Times New Roman" w:hAnsi="Times New Roman" w:cs="Times New Roman"/>
          <w:sz w:val="28"/>
          <w:szCs w:val="28"/>
          <w:lang w:eastAsia="ru-RU"/>
        </w:rPr>
        <w:t xml:space="preserve">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ИНСТРУКЦИЯ (примерная)</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о мерах пожарной безопасности в </w:t>
      </w:r>
      <w:r w:rsidRPr="00A71AB0">
        <w:rPr>
          <w:rFonts w:ascii="Times New Roman" w:eastAsia="Times New Roman" w:hAnsi="Times New Roman" w:cs="Times New Roman"/>
          <w:color w:val="000000"/>
          <w:sz w:val="28"/>
          <w:szCs w:val="28"/>
          <w:lang w:eastAsia="ru-RU"/>
        </w:rPr>
        <w:t>организации</w:t>
      </w:r>
    </w:p>
    <w:p w:rsidR="00466526" w:rsidRPr="00A71AB0" w:rsidRDefault="00466526" w:rsidP="00466526">
      <w:pPr>
        <w:autoSpaceDE w:val="0"/>
        <w:autoSpaceDN w:val="0"/>
        <w:adjustRightInd w:val="0"/>
        <w:spacing w:after="0" w:line="240" w:lineRule="auto"/>
        <w:ind w:firstLine="680"/>
        <w:jc w:val="center"/>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 Общие положения </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1.1. Настоящая   инструкция   устанавливает   основные требования пожарной безопасности в помещениях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Cs/>
          <w:iCs/>
          <w:sz w:val="28"/>
          <w:szCs w:val="28"/>
          <w:lang w:eastAsia="ru-RU"/>
        </w:rPr>
        <w:t xml:space="preserve">. </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Все работники, независимо от занимаемой должности, обязаны знать и строго соблюдать правила пожарной безопасности.</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Работники виновные в нарушении требований данной инструкции, несут ответственность в установленном порядке.</w:t>
      </w:r>
    </w:p>
    <w:p w:rsidR="00466526" w:rsidRPr="00A71AB0" w:rsidRDefault="00466526" w:rsidP="00466526">
      <w:pPr>
        <w:tabs>
          <w:tab w:val="left" w:pos="720"/>
        </w:tabs>
        <w:autoSpaceDE w:val="0"/>
        <w:autoSpaceDN w:val="0"/>
        <w:adjustRightInd w:val="0"/>
        <w:spacing w:after="0" w:line="240" w:lineRule="auto"/>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1.2.  Основные понятия:</w:t>
      </w:r>
    </w:p>
    <w:p w:rsidR="00466526" w:rsidRPr="00A71AB0" w:rsidRDefault="00466526" w:rsidP="00466526">
      <w:pPr>
        <w:tabs>
          <w:tab w:val="left" w:pos="144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Пожарная безопасность - состояние защищенности личности, имущества от пожаров.</w:t>
      </w:r>
    </w:p>
    <w:p w:rsidR="00466526" w:rsidRPr="00A71AB0" w:rsidRDefault="00466526" w:rsidP="00466526">
      <w:pPr>
        <w:tabs>
          <w:tab w:val="left" w:pos="1363"/>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Пожар - неконтролируемое горение, причиняющее материальный ущерб, вред жизни и здоровью людей.</w:t>
      </w:r>
    </w:p>
    <w:p w:rsidR="00466526" w:rsidRPr="00A71AB0" w:rsidRDefault="00466526" w:rsidP="00466526">
      <w:pPr>
        <w:tabs>
          <w:tab w:val="left" w:pos="1502"/>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466526" w:rsidRPr="00A71AB0" w:rsidRDefault="00466526" w:rsidP="00466526">
      <w:pPr>
        <w:tabs>
          <w:tab w:val="left" w:pos="1291"/>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Меры пожарной безопасности - действия по обеспечению пожарной безопасности, в том числе по выполнению требований пожарной безопасности.</w:t>
      </w:r>
    </w:p>
    <w:p w:rsidR="00466526" w:rsidRPr="00A71AB0" w:rsidRDefault="00466526" w:rsidP="00466526">
      <w:pPr>
        <w:tabs>
          <w:tab w:val="left" w:pos="1392"/>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466526" w:rsidRPr="00A71AB0" w:rsidRDefault="00466526" w:rsidP="00466526">
      <w:pPr>
        <w:tabs>
          <w:tab w:val="left" w:pos="1258"/>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1.3. </w:t>
      </w:r>
      <w:proofErr w:type="gramStart"/>
      <w:r w:rsidRPr="00A71AB0">
        <w:rPr>
          <w:rFonts w:ascii="Times New Roman" w:eastAsia="Times New Roman" w:hAnsi="Times New Roman" w:cs="Times New Roman"/>
          <w:bCs/>
          <w:iCs/>
          <w:sz w:val="28"/>
          <w:szCs w:val="28"/>
          <w:lang w:eastAsia="ru-RU"/>
        </w:rPr>
        <w:t>Ответственность за соблюдение в структурных подразделениях</w:t>
      </w:r>
      <w:r w:rsidRPr="00A71AB0">
        <w:rPr>
          <w:rFonts w:ascii="Times New Roman" w:eastAsia="Times New Roman" w:hAnsi="Times New Roman" w:cs="Times New Roman"/>
          <w:bCs/>
          <w:iCs/>
          <w:sz w:val="28"/>
          <w:szCs w:val="28"/>
          <w:lang w:eastAsia="ru-RU"/>
        </w:rPr>
        <w:br/>
      </w:r>
      <w:r w:rsidRPr="00A71AB0">
        <w:rPr>
          <w:rFonts w:ascii="Times New Roman" w:eastAsia="Times New Roman" w:hAnsi="Times New Roman" w:cs="Times New Roman"/>
          <w:sz w:val="28"/>
          <w:szCs w:val="28"/>
          <w:lang w:eastAsia="ru-RU"/>
        </w:rPr>
        <w:t xml:space="preserve">организации </w:t>
      </w:r>
      <w:r w:rsidRPr="00A71AB0">
        <w:rPr>
          <w:rFonts w:ascii="Times New Roman" w:eastAsia="Times New Roman" w:hAnsi="Times New Roman" w:cs="Times New Roman"/>
          <w:bCs/>
          <w:iCs/>
          <w:sz w:val="28"/>
          <w:szCs w:val="28"/>
          <w:lang w:eastAsia="ru-RU"/>
        </w:rPr>
        <w:t>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соответствующим распоряжением, ответственными за обеспечение пожарной безопасности.</w:t>
      </w:r>
      <w:proofErr w:type="gramEnd"/>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1.4. </w:t>
      </w:r>
      <w:proofErr w:type="gramStart"/>
      <w:r w:rsidRPr="00A71AB0">
        <w:rPr>
          <w:rFonts w:ascii="Times New Roman" w:eastAsia="Times New Roman" w:hAnsi="Times New Roman" w:cs="Times New Roman"/>
          <w:bCs/>
          <w:iCs/>
          <w:sz w:val="28"/>
          <w:szCs w:val="28"/>
          <w:lang w:eastAsia="ru-RU"/>
        </w:rPr>
        <w:t>Работники, в установленном порядке назначенные ответственными за обеспечение пожарной безопасности, обязаны:</w:t>
      </w:r>
      <w:proofErr w:type="gramEnd"/>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rsidR="00466526" w:rsidRPr="00A71AB0" w:rsidRDefault="00466526" w:rsidP="00466526">
      <w:pPr>
        <w:tabs>
          <w:tab w:val="left" w:pos="1483"/>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проводить разъяснительную работу по вопросам пожарной безопасности;</w:t>
      </w:r>
    </w:p>
    <w:p w:rsidR="00466526" w:rsidRPr="00A71AB0" w:rsidRDefault="00466526" w:rsidP="00466526">
      <w:pPr>
        <w:tabs>
          <w:tab w:val="left" w:pos="1282"/>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своевременно проводить противопожарный инструктаж.</w:t>
      </w:r>
    </w:p>
    <w:p w:rsidR="00466526" w:rsidRPr="00A71AB0" w:rsidRDefault="00466526" w:rsidP="00466526">
      <w:pPr>
        <w:widowControl w:val="0"/>
        <w:numPr>
          <w:ilvl w:val="0"/>
          <w:numId w:val="3"/>
        </w:numPr>
        <w:tabs>
          <w:tab w:val="left" w:pos="42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Все работники должны допускаться к работе только после прохождения противопожарного инструктажа и ознакомления с настоящей инструкцией.</w:t>
      </w:r>
    </w:p>
    <w:p w:rsidR="00466526" w:rsidRPr="00A71AB0" w:rsidRDefault="00466526" w:rsidP="00466526">
      <w:pPr>
        <w:widowControl w:val="0"/>
        <w:tabs>
          <w:tab w:val="left" w:pos="42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1.6. По каждому отдельному помещению назначается </w:t>
      </w:r>
      <w:proofErr w:type="gramStart"/>
      <w:r w:rsidRPr="00A71AB0">
        <w:rPr>
          <w:rFonts w:ascii="Times New Roman" w:eastAsia="Times New Roman" w:hAnsi="Times New Roman" w:cs="Times New Roman"/>
          <w:bCs/>
          <w:iCs/>
          <w:sz w:val="28"/>
          <w:szCs w:val="28"/>
          <w:lang w:eastAsia="ru-RU"/>
        </w:rPr>
        <w:t>ответственный</w:t>
      </w:r>
      <w:proofErr w:type="gramEnd"/>
      <w:r w:rsidRPr="00A71AB0">
        <w:rPr>
          <w:rFonts w:ascii="Times New Roman" w:eastAsia="Times New Roman" w:hAnsi="Times New Roman" w:cs="Times New Roman"/>
          <w:bCs/>
          <w:iCs/>
          <w:sz w:val="28"/>
          <w:szCs w:val="28"/>
          <w:lang w:eastAsia="ru-RU"/>
        </w:rPr>
        <w:t xml:space="preserve"> за обеспечение пожарной безопасности, табличка с фамилией которого </w:t>
      </w:r>
      <w:r w:rsidRPr="00A71AB0">
        <w:rPr>
          <w:rFonts w:ascii="Times New Roman" w:eastAsia="Times New Roman" w:hAnsi="Times New Roman" w:cs="Times New Roman"/>
          <w:bCs/>
          <w:iCs/>
          <w:sz w:val="28"/>
          <w:szCs w:val="28"/>
          <w:lang w:eastAsia="ru-RU"/>
        </w:rPr>
        <w:lastRenderedPageBreak/>
        <w:t xml:space="preserve">вывешивается на видном месте. Назначение оформляется приказом по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Cs/>
          <w:iCs/>
          <w:sz w:val="28"/>
          <w:szCs w:val="28"/>
          <w:lang w:eastAsia="ru-RU"/>
        </w:rPr>
        <w:t>.</w:t>
      </w:r>
    </w:p>
    <w:p w:rsidR="00466526" w:rsidRPr="00A71AB0" w:rsidRDefault="00466526" w:rsidP="00466526">
      <w:pPr>
        <w:tabs>
          <w:tab w:val="left" w:pos="426"/>
          <w:tab w:val="left" w:pos="72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1.7. </w:t>
      </w:r>
      <w:proofErr w:type="gramStart"/>
      <w:r w:rsidRPr="00A71AB0">
        <w:rPr>
          <w:rFonts w:ascii="Times New Roman" w:eastAsia="Times New Roman" w:hAnsi="Times New Roman" w:cs="Times New Roman"/>
          <w:bCs/>
          <w:iCs/>
          <w:sz w:val="28"/>
          <w:szCs w:val="28"/>
          <w:lang w:eastAsia="ru-RU"/>
        </w:rPr>
        <w:t>Ответственные  за обеспечение  пожарной безопасности</w:t>
      </w:r>
      <w:r w:rsidRPr="00A71AB0">
        <w:rPr>
          <w:rFonts w:ascii="Times New Roman" w:eastAsia="Times New Roman" w:hAnsi="Times New Roman" w:cs="Times New Roman"/>
          <w:spacing w:val="40"/>
          <w:sz w:val="28"/>
          <w:szCs w:val="28"/>
          <w:lang w:eastAsia="ru-RU"/>
        </w:rPr>
        <w:t xml:space="preserve"> </w:t>
      </w:r>
      <w:r w:rsidRPr="00A71AB0">
        <w:rPr>
          <w:rFonts w:ascii="Times New Roman" w:eastAsia="Times New Roman" w:hAnsi="Times New Roman" w:cs="Times New Roman"/>
          <w:bCs/>
          <w:iCs/>
          <w:sz w:val="28"/>
          <w:szCs w:val="28"/>
          <w:lang w:eastAsia="ru-RU"/>
        </w:rPr>
        <w:t>обязаны:</w:t>
      </w:r>
      <w:proofErr w:type="gramEnd"/>
    </w:p>
    <w:p w:rsidR="00466526" w:rsidRPr="00A71AB0" w:rsidRDefault="00466526" w:rsidP="00466526">
      <w:pPr>
        <w:tabs>
          <w:tab w:val="left" w:pos="1531"/>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обеспечить соблюдение на вверенных им участках работы установленного противопожарного режима;</w:t>
      </w:r>
    </w:p>
    <w:p w:rsidR="00466526" w:rsidRPr="00A71AB0" w:rsidRDefault="00466526" w:rsidP="00466526">
      <w:pPr>
        <w:tabs>
          <w:tab w:val="left" w:pos="1531"/>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466526" w:rsidRPr="00A71AB0" w:rsidRDefault="00466526" w:rsidP="00466526">
      <w:pPr>
        <w:tabs>
          <w:tab w:val="left" w:pos="133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производить ежедневный осмотр помещений перед их закрытием по окончании работы;</w:t>
      </w:r>
    </w:p>
    <w:p w:rsidR="00466526" w:rsidRPr="00A71AB0" w:rsidRDefault="00466526" w:rsidP="00466526">
      <w:pPr>
        <w:tabs>
          <w:tab w:val="left" w:pos="133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следить за наличием и исправным состоянием имеющихся средств пожаротушения, а также отключением электроприборов по окончании работы.</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1.8. Все работники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
          <w:sz w:val="28"/>
          <w:szCs w:val="28"/>
          <w:lang w:eastAsia="ru-RU"/>
        </w:rPr>
        <w:t xml:space="preserve"> </w:t>
      </w:r>
      <w:r w:rsidRPr="00A71AB0">
        <w:rPr>
          <w:rFonts w:ascii="Times New Roman" w:eastAsia="Times New Roman" w:hAnsi="Times New Roman" w:cs="Times New Roman"/>
          <w:bCs/>
          <w:iCs/>
          <w:sz w:val="28"/>
          <w:szCs w:val="28"/>
          <w:lang w:eastAsia="ru-RU"/>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Инструктируемые должны знать:</w:t>
      </w:r>
    </w:p>
    <w:p w:rsidR="00466526" w:rsidRPr="00A71AB0" w:rsidRDefault="00466526" w:rsidP="00466526">
      <w:pPr>
        <w:tabs>
          <w:tab w:val="left" w:pos="15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общий порядок обеспечения пожарной безопасности в организации;</w:t>
      </w:r>
    </w:p>
    <w:p w:rsidR="00466526" w:rsidRPr="00A71AB0" w:rsidRDefault="00466526" w:rsidP="00466526">
      <w:pPr>
        <w:tabs>
          <w:tab w:val="left" w:pos="155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466526" w:rsidRPr="00A71AB0" w:rsidRDefault="00466526" w:rsidP="00466526">
      <w:pPr>
        <w:tabs>
          <w:tab w:val="left" w:pos="133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порядок вызова подразделений пожарной охраны;</w:t>
      </w:r>
    </w:p>
    <w:p w:rsidR="00466526" w:rsidRPr="00A71AB0" w:rsidRDefault="00466526" w:rsidP="00466526">
      <w:pPr>
        <w:tabs>
          <w:tab w:val="left" w:pos="130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действия по эвакуации людей, материальных ценностей, тушению пожара до прибытия подразделений пожарной охраны;</w:t>
      </w:r>
    </w:p>
    <w:p w:rsidR="00466526" w:rsidRPr="00A71AB0" w:rsidRDefault="00466526" w:rsidP="00466526">
      <w:pPr>
        <w:tabs>
          <w:tab w:val="left" w:pos="1507"/>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ответственность за нарушение требований правил пожарной безопасности.</w:t>
      </w:r>
    </w:p>
    <w:p w:rsidR="00466526" w:rsidRPr="00A71AB0" w:rsidRDefault="00466526" w:rsidP="00466526">
      <w:pPr>
        <w:tabs>
          <w:tab w:val="left" w:pos="567"/>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1.9.</w:t>
      </w:r>
      <w:r w:rsidRPr="00A71AB0">
        <w:rPr>
          <w:rFonts w:ascii="Times New Roman" w:eastAsia="Times New Roman" w:hAnsi="Times New Roman" w:cs="Times New Roman"/>
          <w:bCs/>
          <w:iCs/>
          <w:sz w:val="28"/>
          <w:szCs w:val="28"/>
          <w:lang w:eastAsia="ru-RU"/>
        </w:rPr>
        <w:tab/>
      </w:r>
      <w:proofErr w:type="gramStart"/>
      <w:r w:rsidRPr="00A71AB0">
        <w:rPr>
          <w:rFonts w:ascii="Times New Roman" w:eastAsia="Times New Roman" w:hAnsi="Times New Roman" w:cs="Times New Roman"/>
          <w:bCs/>
          <w:iCs/>
          <w:sz w:val="28"/>
          <w:szCs w:val="28"/>
          <w:lang w:eastAsia="ru-RU"/>
        </w:rPr>
        <w:t>Непосредственно на рабочем месте, ответственным за обеспечение пожарной безопасности в структурном подразделении,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roofErr w:type="gramEnd"/>
    </w:p>
    <w:p w:rsidR="00466526" w:rsidRPr="00A71AB0" w:rsidRDefault="00466526" w:rsidP="00466526">
      <w:pPr>
        <w:tabs>
          <w:tab w:val="left" w:pos="567"/>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1.10.</w:t>
      </w:r>
      <w:r w:rsidRPr="00A71AB0">
        <w:rPr>
          <w:rFonts w:ascii="Times New Roman" w:eastAsia="Times New Roman" w:hAnsi="Times New Roman" w:cs="Times New Roman"/>
          <w:bCs/>
          <w:iCs/>
          <w:sz w:val="28"/>
          <w:szCs w:val="28"/>
          <w:lang w:eastAsia="ru-RU"/>
        </w:rPr>
        <w:tab/>
        <w:t>Повторный инструктаж проводится не реже одного раза в год.</w:t>
      </w:r>
    </w:p>
    <w:p w:rsidR="00466526" w:rsidRPr="00A71AB0" w:rsidRDefault="00466526" w:rsidP="00466526">
      <w:pPr>
        <w:tabs>
          <w:tab w:val="left" w:pos="1363"/>
        </w:tabs>
        <w:autoSpaceDE w:val="0"/>
        <w:autoSpaceDN w:val="0"/>
        <w:adjustRightInd w:val="0"/>
        <w:spacing w:after="0" w:line="240" w:lineRule="auto"/>
        <w:ind w:firstLine="680"/>
        <w:jc w:val="center"/>
        <w:rPr>
          <w:rFonts w:ascii="Times New Roman" w:eastAsia="Times New Roman" w:hAnsi="Times New Roman" w:cs="Times New Roman"/>
          <w:bCs/>
          <w:iCs/>
          <w:sz w:val="28"/>
          <w:szCs w:val="28"/>
          <w:lang w:eastAsia="ru-RU"/>
        </w:rPr>
      </w:pPr>
    </w:p>
    <w:p w:rsidR="00466526" w:rsidRPr="00A71AB0" w:rsidRDefault="00466526" w:rsidP="00466526">
      <w:pPr>
        <w:tabs>
          <w:tab w:val="left" w:pos="1363"/>
        </w:tabs>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2. Содержание территории</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2.1. Ответственность за обеспечение пожарной безопасности в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Cs/>
          <w:iCs/>
          <w:sz w:val="28"/>
          <w:szCs w:val="28"/>
          <w:lang w:eastAsia="ru-RU"/>
        </w:rPr>
        <w:t xml:space="preserve"> за содержание прилегающей территории несет отдел материально-технического обеспечения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
          <w:sz w:val="28"/>
          <w:szCs w:val="28"/>
          <w:lang w:eastAsia="ru-RU"/>
        </w:rPr>
        <w:t>.</w:t>
      </w:r>
    </w:p>
    <w:p w:rsidR="00466526" w:rsidRPr="00A71AB0" w:rsidRDefault="00466526" w:rsidP="00466526">
      <w:pPr>
        <w:widowControl w:val="0"/>
        <w:numPr>
          <w:ilvl w:val="0"/>
          <w:numId w:val="5"/>
        </w:numPr>
        <w:tabs>
          <w:tab w:val="left" w:pos="1123"/>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466526" w:rsidRPr="00A71AB0" w:rsidRDefault="00466526" w:rsidP="00466526">
      <w:pPr>
        <w:widowControl w:val="0"/>
        <w:numPr>
          <w:ilvl w:val="0"/>
          <w:numId w:val="5"/>
        </w:numPr>
        <w:tabs>
          <w:tab w:val="left" w:pos="1123"/>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466526" w:rsidRPr="00A71AB0" w:rsidRDefault="00466526" w:rsidP="00466526">
      <w:pPr>
        <w:widowControl w:val="0"/>
        <w:numPr>
          <w:ilvl w:val="0"/>
          <w:numId w:val="7"/>
        </w:numPr>
        <w:tabs>
          <w:tab w:val="left" w:pos="106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Хранение оборудования и других материалов вплотную к зданиям и сооружениям не допускается.</w:t>
      </w:r>
    </w:p>
    <w:p w:rsidR="00466526" w:rsidRPr="00A71AB0" w:rsidRDefault="00466526" w:rsidP="00466526">
      <w:pPr>
        <w:widowControl w:val="0"/>
        <w:numPr>
          <w:ilvl w:val="0"/>
          <w:numId w:val="7"/>
        </w:numPr>
        <w:tabs>
          <w:tab w:val="left" w:pos="106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Запрещено разведение костров и сжигание мусора на территории </w:t>
      </w:r>
      <w:r w:rsidRPr="00A71AB0">
        <w:rPr>
          <w:rFonts w:ascii="Times New Roman" w:eastAsia="Times New Roman" w:hAnsi="Times New Roman" w:cs="Times New Roman"/>
          <w:sz w:val="28"/>
          <w:szCs w:val="28"/>
          <w:lang w:eastAsia="ru-RU"/>
        </w:rPr>
        <w:lastRenderedPageBreak/>
        <w:t>организации</w:t>
      </w:r>
      <w:r w:rsidRPr="00A71AB0">
        <w:rPr>
          <w:rFonts w:ascii="Times New Roman" w:eastAsia="Times New Roman" w:hAnsi="Times New Roman" w:cs="Times New Roman"/>
          <w:bCs/>
          <w:iCs/>
          <w:sz w:val="28"/>
          <w:szCs w:val="28"/>
          <w:lang w:eastAsia="ru-RU"/>
        </w:rPr>
        <w:t>.</w:t>
      </w:r>
    </w:p>
    <w:p w:rsidR="00466526" w:rsidRDefault="00466526" w:rsidP="00466526">
      <w:pPr>
        <w:widowControl w:val="0"/>
        <w:numPr>
          <w:ilvl w:val="0"/>
          <w:numId w:val="9"/>
        </w:numPr>
        <w:tabs>
          <w:tab w:val="left" w:pos="110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Сети противопожарного водопровода на территории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
          <w:sz w:val="28"/>
          <w:szCs w:val="28"/>
          <w:lang w:eastAsia="ru-RU"/>
        </w:rPr>
        <w:t xml:space="preserve"> </w:t>
      </w:r>
      <w:r w:rsidRPr="00A71AB0">
        <w:rPr>
          <w:rFonts w:ascii="Times New Roman" w:eastAsia="Times New Roman" w:hAnsi="Times New Roman" w:cs="Times New Roman"/>
          <w:bCs/>
          <w:iCs/>
          <w:sz w:val="28"/>
          <w:szCs w:val="28"/>
          <w:lang w:eastAsia="ru-RU"/>
        </w:rPr>
        <w:t>должны находиться в исправном состоянии. Проверка их работоспособности должна осуществляться не реже двух раз в год (весной и осенью).</w:t>
      </w:r>
    </w:p>
    <w:p w:rsidR="0012264E" w:rsidRPr="00A71AB0" w:rsidRDefault="0012264E" w:rsidP="0012264E">
      <w:pPr>
        <w:widowControl w:val="0"/>
        <w:tabs>
          <w:tab w:val="left" w:pos="110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3. Содержание помещений </w:t>
      </w:r>
    </w:p>
    <w:p w:rsidR="00466526" w:rsidRPr="00A71AB0" w:rsidRDefault="00466526" w:rsidP="00466526">
      <w:pPr>
        <w:widowControl w:val="0"/>
        <w:numPr>
          <w:ilvl w:val="0"/>
          <w:numId w:val="11"/>
        </w:numPr>
        <w:tabs>
          <w:tab w:val="left" w:pos="111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roofErr w:type="gramStart"/>
      <w:r w:rsidRPr="00A71AB0">
        <w:rPr>
          <w:rFonts w:ascii="Times New Roman" w:eastAsia="Times New Roman" w:hAnsi="Times New Roman" w:cs="Times New Roman"/>
          <w:bCs/>
          <w:iCs/>
          <w:sz w:val="28"/>
          <w:szCs w:val="28"/>
          <w:lang w:eastAsia="ru-RU"/>
        </w:rPr>
        <w:t>С целью создания безопасных условий первичные средства пожаротушения, противопожарные системы и установки (</w:t>
      </w:r>
      <w:proofErr w:type="spellStart"/>
      <w:r w:rsidRPr="00A71AB0">
        <w:rPr>
          <w:rFonts w:ascii="Times New Roman" w:eastAsia="Times New Roman" w:hAnsi="Times New Roman" w:cs="Times New Roman"/>
          <w:bCs/>
          <w:iCs/>
          <w:sz w:val="28"/>
          <w:szCs w:val="28"/>
          <w:lang w:eastAsia="ru-RU"/>
        </w:rPr>
        <w:t>противодымная</w:t>
      </w:r>
      <w:proofErr w:type="spellEnd"/>
      <w:r w:rsidRPr="00A71AB0">
        <w:rPr>
          <w:rFonts w:ascii="Times New Roman" w:eastAsia="Times New Roman" w:hAnsi="Times New Roman" w:cs="Times New Roman"/>
          <w:bCs/>
          <w:iCs/>
          <w:sz w:val="28"/>
          <w:szCs w:val="28"/>
          <w:lang w:eastAsia="ru-RU"/>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 лестницы и ограждения на крышах и т. п.) должны содержаться в исправном рабочем состоянии и в соответствии с паспортными данными на них.</w:t>
      </w:r>
      <w:proofErr w:type="gramEnd"/>
    </w:p>
    <w:p w:rsidR="00466526" w:rsidRPr="00A71AB0" w:rsidRDefault="00466526" w:rsidP="00466526">
      <w:pPr>
        <w:widowControl w:val="0"/>
        <w:numPr>
          <w:ilvl w:val="0"/>
          <w:numId w:val="11"/>
        </w:numPr>
        <w:tabs>
          <w:tab w:val="left" w:pos="111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должна надежно крепиться к полу.</w:t>
      </w:r>
    </w:p>
    <w:p w:rsidR="00466526" w:rsidRPr="00A71AB0" w:rsidRDefault="00466526" w:rsidP="00466526">
      <w:pPr>
        <w:widowControl w:val="0"/>
        <w:numPr>
          <w:ilvl w:val="0"/>
          <w:numId w:val="11"/>
        </w:numPr>
        <w:tabs>
          <w:tab w:val="left" w:pos="111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Не допускается хранение в служебных помещениях баллонов со сжатым газом, легковоспламеняющихся и горючих жидкостей.</w:t>
      </w:r>
    </w:p>
    <w:p w:rsidR="00466526" w:rsidRPr="00A71AB0" w:rsidRDefault="00466526" w:rsidP="00466526">
      <w:pPr>
        <w:widowControl w:val="0"/>
        <w:numPr>
          <w:ilvl w:val="0"/>
          <w:numId w:val="11"/>
        </w:numPr>
        <w:tabs>
          <w:tab w:val="left" w:pos="111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rPr>
        <w:t>Не  допускается хранение документов и других сгораемых материалов на радиаторах отопления, подоконниках и других пожароопасных местах.</w:t>
      </w:r>
    </w:p>
    <w:p w:rsidR="00466526" w:rsidRPr="00A71AB0" w:rsidRDefault="00466526" w:rsidP="00466526">
      <w:pPr>
        <w:widowControl w:val="0"/>
        <w:numPr>
          <w:ilvl w:val="0"/>
          <w:numId w:val="11"/>
        </w:numPr>
        <w:tabs>
          <w:tab w:val="left" w:pos="111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466526" w:rsidRPr="00A71AB0" w:rsidRDefault="00466526" w:rsidP="00466526">
      <w:pPr>
        <w:widowControl w:val="0"/>
        <w:numPr>
          <w:ilvl w:val="0"/>
          <w:numId w:val="13"/>
        </w:numPr>
        <w:tabs>
          <w:tab w:val="left" w:pos="12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Курение в здании и на территории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
          <w:sz w:val="28"/>
          <w:szCs w:val="28"/>
          <w:lang w:eastAsia="ru-RU"/>
        </w:rPr>
        <w:t xml:space="preserve"> </w:t>
      </w:r>
      <w:r w:rsidRPr="00A71AB0">
        <w:rPr>
          <w:rFonts w:ascii="Times New Roman" w:eastAsia="Times New Roman" w:hAnsi="Times New Roman" w:cs="Times New Roman"/>
          <w:bCs/>
          <w:iCs/>
          <w:sz w:val="28"/>
          <w:szCs w:val="28"/>
          <w:lang w:eastAsia="ru-RU"/>
        </w:rPr>
        <w:t xml:space="preserve">разрешается только в специально отведенных </w:t>
      </w:r>
      <w:r w:rsidRPr="00A71AB0">
        <w:rPr>
          <w:rFonts w:ascii="Times New Roman" w:eastAsia="Times New Roman" w:hAnsi="Times New Roman" w:cs="Times New Roman"/>
          <w:spacing w:val="40"/>
          <w:sz w:val="28"/>
          <w:szCs w:val="28"/>
          <w:lang w:eastAsia="ru-RU"/>
        </w:rPr>
        <w:t xml:space="preserve">местах. </w:t>
      </w:r>
      <w:r w:rsidRPr="00A71AB0">
        <w:rPr>
          <w:rFonts w:ascii="Times New Roman" w:eastAsia="Times New Roman" w:hAnsi="Times New Roman" w:cs="Times New Roman"/>
          <w:bCs/>
          <w:iCs/>
          <w:sz w:val="28"/>
          <w:szCs w:val="28"/>
          <w:lang w:eastAsia="ru-RU"/>
        </w:rPr>
        <w:t>Эти места должны быть обозначены знаками "Место для курения ".</w:t>
      </w:r>
    </w:p>
    <w:p w:rsidR="00466526" w:rsidRPr="00A71AB0" w:rsidRDefault="00466526" w:rsidP="00466526">
      <w:pPr>
        <w:widowControl w:val="0"/>
        <w:numPr>
          <w:ilvl w:val="0"/>
          <w:numId w:val="14"/>
        </w:numPr>
        <w:tabs>
          <w:tab w:val="left" w:pos="1061"/>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В служебных и вспомогательных помещениях запрещается:</w:t>
      </w:r>
    </w:p>
    <w:p w:rsidR="00466526" w:rsidRPr="00A71AB0" w:rsidRDefault="00466526" w:rsidP="00466526">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использовать электронагревательные приборы без подставок из негорючих материалов;</w:t>
      </w:r>
    </w:p>
    <w:p w:rsidR="00466526" w:rsidRPr="00A71AB0" w:rsidRDefault="00466526" w:rsidP="00466526">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пользоваться поврежденными розетками и рубильниками;</w:t>
      </w:r>
    </w:p>
    <w:p w:rsidR="00466526" w:rsidRPr="00A71AB0" w:rsidRDefault="00466526" w:rsidP="00466526">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складировать у электрощитов и другой пусковой аппаратуры горючие вещества и материалы.</w:t>
      </w:r>
    </w:p>
    <w:p w:rsidR="00466526" w:rsidRPr="00A71AB0" w:rsidRDefault="00466526" w:rsidP="00466526">
      <w:pPr>
        <w:widowControl w:val="0"/>
        <w:numPr>
          <w:ilvl w:val="0"/>
          <w:numId w:val="15"/>
        </w:numPr>
        <w:tabs>
          <w:tab w:val="left" w:pos="709"/>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466526" w:rsidRPr="00A71AB0" w:rsidRDefault="00466526" w:rsidP="00466526">
      <w:pPr>
        <w:widowControl w:val="0"/>
        <w:numPr>
          <w:ilvl w:val="0"/>
          <w:numId w:val="15"/>
        </w:numPr>
        <w:tabs>
          <w:tab w:val="left" w:pos="709"/>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Выполнение данного пункта возлагается на работников, ответственных за пожарную безопасность.</w:t>
      </w:r>
    </w:p>
    <w:p w:rsidR="00466526" w:rsidRPr="00A71AB0" w:rsidRDefault="00466526" w:rsidP="00466526">
      <w:pPr>
        <w:tabs>
          <w:tab w:val="left" w:pos="709"/>
          <w:tab w:val="left" w:pos="1334"/>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3.10.</w:t>
      </w:r>
      <w:r w:rsidRPr="00A71AB0">
        <w:rPr>
          <w:rFonts w:ascii="Times New Roman" w:eastAsia="Times New Roman" w:hAnsi="Times New Roman" w:cs="Times New Roman"/>
          <w:bCs/>
          <w:iCs/>
          <w:sz w:val="28"/>
          <w:szCs w:val="28"/>
          <w:lang w:eastAsia="ru-RU"/>
        </w:rPr>
        <w:tab/>
        <w:t>Административное здание и служебные помещения должны быть</w:t>
      </w:r>
      <w:r w:rsidRPr="00A71AB0">
        <w:rPr>
          <w:rFonts w:ascii="Times New Roman" w:eastAsia="Times New Roman" w:hAnsi="Times New Roman" w:cs="Times New Roman"/>
          <w:bCs/>
          <w:iCs/>
          <w:sz w:val="28"/>
          <w:szCs w:val="28"/>
          <w:lang w:eastAsia="ru-RU"/>
        </w:rPr>
        <w:br/>
        <w:t>обеспечены первичными средствами пожаротушения в соответствии с</w:t>
      </w:r>
      <w:r w:rsidRPr="00A71AB0">
        <w:rPr>
          <w:rFonts w:ascii="Times New Roman" w:eastAsia="Times New Roman" w:hAnsi="Times New Roman" w:cs="Times New Roman"/>
          <w:bCs/>
          <w:iCs/>
          <w:sz w:val="28"/>
          <w:szCs w:val="28"/>
          <w:lang w:eastAsia="ru-RU"/>
        </w:rPr>
        <w:br/>
        <w:t>требованиями Правил пожарной безопасности в Российской Федерации (ППБ 01-03).</w:t>
      </w:r>
    </w:p>
    <w:p w:rsidR="00466526" w:rsidRDefault="00466526" w:rsidP="004665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71AB0">
        <w:rPr>
          <w:rFonts w:ascii="Times New Roman" w:eastAsia="Times New Roman" w:hAnsi="Times New Roman" w:cs="Times New Roman"/>
          <w:bCs/>
          <w:iCs/>
          <w:sz w:val="28"/>
          <w:szCs w:val="28"/>
          <w:lang w:eastAsia="ru-RU"/>
        </w:rPr>
        <w:lastRenderedPageBreak/>
        <w:t xml:space="preserve">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отдел материально-технического обеспечения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
          <w:sz w:val="28"/>
          <w:szCs w:val="28"/>
          <w:lang w:eastAsia="ru-RU"/>
        </w:rPr>
        <w:t>.</w:t>
      </w:r>
    </w:p>
    <w:p w:rsidR="0012264E" w:rsidRPr="00A71AB0" w:rsidRDefault="0012264E"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4. Действия персонала при пожаре</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xml:space="preserve">4.1. В случае возникновения пожара эвакуация работников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Cs/>
          <w:iCs/>
          <w:sz w:val="28"/>
          <w:szCs w:val="28"/>
          <w:lang w:eastAsia="ru-RU"/>
        </w:rPr>
        <w:t xml:space="preserve">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sidRPr="00A71AB0">
        <w:rPr>
          <w:rFonts w:ascii="Times New Roman" w:eastAsia="Times New Roman" w:hAnsi="Times New Roman" w:cs="Times New Roman"/>
          <w:sz w:val="28"/>
          <w:szCs w:val="28"/>
          <w:lang w:eastAsia="ru-RU"/>
        </w:rPr>
        <w:t>организации</w:t>
      </w:r>
      <w:r w:rsidRPr="00A71AB0">
        <w:rPr>
          <w:rFonts w:ascii="Times New Roman" w:eastAsia="Times New Roman" w:hAnsi="Times New Roman" w:cs="Times New Roman"/>
          <w:bCs/>
          <w:iCs/>
          <w:sz w:val="28"/>
          <w:szCs w:val="28"/>
          <w:lang w:eastAsia="ru-RU"/>
        </w:rPr>
        <w:t xml:space="preserve">  в случае возникновения пожара.</w:t>
      </w:r>
    </w:p>
    <w:p w:rsidR="00466526" w:rsidRPr="00A71AB0" w:rsidRDefault="00466526" w:rsidP="00466526">
      <w:pPr>
        <w:tabs>
          <w:tab w:val="left" w:pos="567"/>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4.2.</w:t>
      </w:r>
      <w:r w:rsidRPr="00A71AB0">
        <w:rPr>
          <w:rFonts w:ascii="Times New Roman" w:eastAsia="Times New Roman" w:hAnsi="Times New Roman" w:cs="Times New Roman"/>
          <w:bCs/>
          <w:iCs/>
          <w:sz w:val="28"/>
          <w:szCs w:val="28"/>
          <w:lang w:eastAsia="ru-RU"/>
        </w:rPr>
        <w:tab/>
        <w:t>Каждый работник при обнаружении пожара или признаков горения должен:</w:t>
      </w:r>
    </w:p>
    <w:p w:rsidR="00466526" w:rsidRPr="00A71AB0" w:rsidRDefault="00466526" w:rsidP="00466526">
      <w:pPr>
        <w:tabs>
          <w:tab w:val="left" w:pos="1272"/>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незамедлительно сообщить об этом в пожарную охрану по телефону 01 при этом назвав точный адрес места пожара и свою фамилию;</w:t>
      </w:r>
    </w:p>
    <w:p w:rsidR="00466526" w:rsidRPr="00A71AB0" w:rsidRDefault="00466526" w:rsidP="00466526">
      <w:pPr>
        <w:tabs>
          <w:tab w:val="left" w:pos="1272"/>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принять по возможности меры по эвакуации людей, тушению пожара и сохранности материальных ценностей.</w:t>
      </w:r>
    </w:p>
    <w:p w:rsidR="00466526" w:rsidRPr="00A71AB0" w:rsidRDefault="00466526" w:rsidP="00466526">
      <w:pPr>
        <w:tabs>
          <w:tab w:val="left" w:pos="567"/>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4.3.</w:t>
      </w:r>
      <w:r w:rsidRPr="00A71AB0">
        <w:rPr>
          <w:rFonts w:ascii="Times New Roman" w:eastAsia="Times New Roman" w:hAnsi="Times New Roman" w:cs="Times New Roman"/>
          <w:bCs/>
          <w:iCs/>
          <w:sz w:val="28"/>
          <w:szCs w:val="28"/>
          <w:lang w:eastAsia="ru-RU"/>
        </w:rPr>
        <w:tab/>
        <w:t>Руководители и должностные лица, ответственные за пожарную безопасность, при возникновении пожара должны:</w:t>
      </w:r>
    </w:p>
    <w:p w:rsidR="00466526" w:rsidRPr="00A71AB0" w:rsidRDefault="00466526" w:rsidP="00466526">
      <w:pPr>
        <w:tabs>
          <w:tab w:val="left" w:pos="1291"/>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Сообщить о пожаре в пожарную охрану по телефону 01.</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в случае угрозы жизни людей немедленно организовать их спасение, используя для этого все имеющиеся силы и средства;</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дать команду на отключения электроэнергии в здании, где произошел пожар;</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прекратить все работы в здании, за исключением работ по тушению пожара;</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удалить за пределы опасной зоны всех работников, за исключением работников, принимающих участие в тушении пожара;</w:t>
      </w:r>
    </w:p>
    <w:p w:rsidR="00466526" w:rsidRPr="00A71AB0" w:rsidRDefault="00466526" w:rsidP="00466526">
      <w:pPr>
        <w:tabs>
          <w:tab w:val="left" w:pos="1483"/>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до прибытия пожарных подразделений осуществлять общее руководство тушения пожара;</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rsidR="00466526" w:rsidRPr="00A71AB0" w:rsidRDefault="00466526" w:rsidP="00466526">
      <w:pPr>
        <w:tabs>
          <w:tab w:val="left" w:pos="1286"/>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A71AB0">
        <w:rPr>
          <w:rFonts w:ascii="Times New Roman" w:eastAsia="Times New Roman" w:hAnsi="Times New Roman" w:cs="Times New Roman"/>
          <w:bCs/>
          <w:iCs/>
          <w:sz w:val="28"/>
          <w:szCs w:val="28"/>
          <w:lang w:eastAsia="ru-RU"/>
        </w:rPr>
        <w:t>- организовать встречу пожарных подразделений, оказать им помощь в выборе кратчайшего пути к месту возникновения пожара;</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proofErr w:type="gramStart"/>
      <w:r w:rsidRPr="00A71AB0">
        <w:rPr>
          <w:rFonts w:ascii="Times New Roman" w:eastAsia="Times New Roman" w:hAnsi="Times New Roman" w:cs="Times New Roman"/>
          <w:bCs/>
          <w:iCs/>
          <w:sz w:val="28"/>
          <w:szCs w:val="28"/>
          <w:lang w:eastAsia="ru-RU"/>
        </w:rPr>
        <w:t>- 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proofErr w:type="gramEnd"/>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pacing w:val="40"/>
          <w:sz w:val="28"/>
          <w:szCs w:val="28"/>
          <w:lang w:eastAsia="ru-RU"/>
        </w:rPr>
        <w:sectPr w:rsidR="00466526" w:rsidRPr="00A71AB0" w:rsidSect="00A71AB0">
          <w:footerReference w:type="even" r:id="rId7"/>
          <w:footerReference w:type="default" r:id="rId8"/>
          <w:headerReference w:type="first" r:id="rId9"/>
          <w:pgSz w:w="11905" w:h="16837"/>
          <w:pgMar w:top="851" w:right="565" w:bottom="851" w:left="1701" w:header="720" w:footer="720" w:gutter="0"/>
          <w:cols w:space="60"/>
          <w:noEndnote/>
          <w:titlePg/>
          <w:docGrid w:linePitch="326"/>
        </w:sect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10</w:t>
      </w:r>
      <w:r w:rsidRPr="00A71AB0">
        <w:rPr>
          <w:rFonts w:ascii="Times New Roman" w:eastAsia="Times New Roman" w:hAnsi="Times New Roman" w:cs="Times New Roman"/>
          <w:sz w:val="28"/>
          <w:szCs w:val="28"/>
          <w:lang w:eastAsia="ru-RU"/>
        </w:rPr>
        <w:t xml:space="preserve"> </w:t>
      </w: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pacing w:val="40"/>
          <w:sz w:val="28"/>
          <w:szCs w:val="28"/>
          <w:lang w:eastAsia="ru-RU"/>
        </w:rPr>
      </w:pPr>
    </w:p>
    <w:p w:rsidR="00466526" w:rsidRPr="00A71AB0" w:rsidRDefault="00466526" w:rsidP="00466526">
      <w:pPr>
        <w:tabs>
          <w:tab w:val="left" w:pos="-851"/>
          <w:tab w:val="left" w:pos="-709"/>
          <w:tab w:val="left" w:pos="-567"/>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466526" w:rsidRPr="00A71AB0" w:rsidRDefault="00466526" w:rsidP="00466526">
      <w:pPr>
        <w:tabs>
          <w:tab w:val="left" w:pos="-851"/>
          <w:tab w:val="left" w:pos="-709"/>
          <w:tab w:val="left" w:pos="-567"/>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466526" w:rsidRPr="00A71AB0" w:rsidRDefault="00466526" w:rsidP="00466526">
      <w:pPr>
        <w:tabs>
          <w:tab w:val="left" w:pos="-851"/>
          <w:tab w:val="left" w:pos="-709"/>
          <w:tab w:val="left" w:pos="-567"/>
          <w:tab w:val="left" w:pos="10992"/>
          <w:tab w:val="left" w:pos="11908"/>
          <w:tab w:val="left" w:pos="12824"/>
          <w:tab w:val="left" w:pos="13740"/>
          <w:tab w:val="left" w:pos="14656"/>
        </w:tabs>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466526" w:rsidRPr="00A71AB0" w:rsidRDefault="00466526" w:rsidP="00466526">
      <w:pPr>
        <w:tabs>
          <w:tab w:val="left" w:pos="-851"/>
          <w:tab w:val="left" w:pos="-709"/>
          <w:tab w:val="left" w:pos="-567"/>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Обложка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_________________________________________________________________________</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(наименование организации)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ЖУРНАЛ № _____</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УЧЕТА ИНСТРУКТАЖЕЙ ПО ПОЖАРНОЙ БЕЗОПАСНОСТИ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Начат____________20____г.</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Окончен___________20____г.</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СЛЕДУЮЩАЯ СТРАНИЦА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tbl>
      <w:tblPr>
        <w:tblW w:w="14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2161"/>
        <w:gridCol w:w="2161"/>
        <w:gridCol w:w="2161"/>
        <w:gridCol w:w="1559"/>
        <w:gridCol w:w="2256"/>
        <w:gridCol w:w="2208"/>
        <w:gridCol w:w="2302"/>
      </w:tblGrid>
      <w:tr w:rsidR="00466526" w:rsidRPr="00A71AB0" w:rsidTr="00341253">
        <w:trPr>
          <w:jc w:val="center"/>
        </w:trPr>
        <w:tc>
          <w:tcPr>
            <w:tcW w:w="817" w:type="dxa"/>
            <w:vMerge w:val="restart"/>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w:t>
            </w:r>
          </w:p>
        </w:tc>
        <w:tc>
          <w:tcPr>
            <w:tcW w:w="2058" w:type="dxa"/>
            <w:vMerge w:val="restart"/>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Фамилия, имя, отчество инструктируемого лица</w:t>
            </w:r>
          </w:p>
        </w:tc>
        <w:tc>
          <w:tcPr>
            <w:tcW w:w="2058" w:type="dxa"/>
            <w:vMerge w:val="restart"/>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Год рождения инструктируемого лица</w:t>
            </w:r>
          </w:p>
        </w:tc>
        <w:tc>
          <w:tcPr>
            <w:tcW w:w="2058" w:type="dxa"/>
            <w:vMerge w:val="restart"/>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Профессия, должность инструктируемого лица</w:t>
            </w:r>
          </w:p>
        </w:tc>
        <w:tc>
          <w:tcPr>
            <w:tcW w:w="1488" w:type="dxa"/>
            <w:vMerge w:val="restart"/>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Вид инструктажа</w:t>
            </w:r>
          </w:p>
        </w:tc>
        <w:tc>
          <w:tcPr>
            <w:tcW w:w="2147" w:type="dxa"/>
            <w:vMerge w:val="restart"/>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Фамилия, имя, отчество, должность инструктирующего лица</w:t>
            </w:r>
          </w:p>
        </w:tc>
        <w:tc>
          <w:tcPr>
            <w:tcW w:w="4292" w:type="dxa"/>
            <w:gridSpan w:val="2"/>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Подпись</w:t>
            </w:r>
          </w:p>
        </w:tc>
      </w:tr>
      <w:tr w:rsidR="00466526" w:rsidRPr="00A71AB0" w:rsidTr="00341253">
        <w:trPr>
          <w:jc w:val="center"/>
        </w:trPr>
        <w:tc>
          <w:tcPr>
            <w:tcW w:w="817" w:type="dxa"/>
            <w:vMerge/>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2058" w:type="dxa"/>
            <w:vMerge/>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2058" w:type="dxa"/>
            <w:vMerge/>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2058" w:type="dxa"/>
            <w:vMerge/>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1488" w:type="dxa"/>
            <w:vMerge/>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2147" w:type="dxa"/>
            <w:vMerge/>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2101" w:type="dxa"/>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Инструктируемого лица </w:t>
            </w:r>
          </w:p>
        </w:tc>
        <w:tc>
          <w:tcPr>
            <w:tcW w:w="2191" w:type="dxa"/>
            <w:vAlign w:val="center"/>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Инструктирующего лица</w:t>
            </w: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w:t>
            </w: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w:t>
            </w: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3</w:t>
            </w: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4</w:t>
            </w: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5</w:t>
            </w: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6</w:t>
            </w: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7</w:t>
            </w: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8</w:t>
            </w: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r w:rsidR="00466526" w:rsidRPr="00A71AB0" w:rsidTr="00341253">
        <w:trPr>
          <w:jc w:val="center"/>
        </w:trPr>
        <w:tc>
          <w:tcPr>
            <w:tcW w:w="81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05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1488"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4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0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c>
          <w:tcPr>
            <w:tcW w:w="2191"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tc>
      </w:tr>
    </w:tbl>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sectPr w:rsidR="00466526" w:rsidRPr="00A71AB0" w:rsidSect="00A71AB0">
          <w:footerReference w:type="default" r:id="rId10"/>
          <w:pgSz w:w="16834" w:h="11909" w:orient="landscape"/>
          <w:pgMar w:top="1702" w:right="737" w:bottom="964" w:left="794" w:header="720" w:footer="720" w:gutter="0"/>
          <w:cols w:space="720"/>
          <w:noEndnote/>
        </w:sect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11</w:t>
      </w:r>
      <w:r w:rsidRPr="00A71AB0">
        <w:rPr>
          <w:rFonts w:ascii="Times New Roman" w:eastAsia="Times New Roman" w:hAnsi="Times New Roman" w:cs="Times New Roman"/>
          <w:sz w:val="28"/>
          <w:szCs w:val="28"/>
          <w:lang w:eastAsia="ru-RU"/>
        </w:rPr>
        <w:t xml:space="preserve"> </w:t>
      </w: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РЕКОМЕНДАЦИИ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по обучению работников мерам пожарной безопасности</w:t>
      </w:r>
    </w:p>
    <w:p w:rsidR="00466526" w:rsidRPr="00A71AB0" w:rsidRDefault="00466526" w:rsidP="00466526">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(порядок проведения противопожарных инструктажей)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ind w:firstLine="680"/>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 Общие положения</w:t>
      </w:r>
    </w:p>
    <w:p w:rsidR="00466526" w:rsidRPr="00A71AB0" w:rsidRDefault="00466526" w:rsidP="00466526">
      <w:pPr>
        <w:tabs>
          <w:tab w:val="left" w:pos="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1.1. 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466526" w:rsidRPr="00A71AB0" w:rsidRDefault="00466526" w:rsidP="00466526">
      <w:pPr>
        <w:tabs>
          <w:tab w:val="left" w:pos="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1.2. Рекомендации предназначены для оказания практической помощи при проведении противопожарных инструктажей.</w:t>
      </w:r>
    </w:p>
    <w:p w:rsidR="00466526" w:rsidRPr="00A71AB0" w:rsidRDefault="00466526" w:rsidP="00466526">
      <w:pPr>
        <w:tabs>
          <w:tab w:val="left" w:pos="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1.3. Обучение мерам пожарной безопасности проводится непосредственно в структурных подразделениях в виде:</w:t>
      </w:r>
    </w:p>
    <w:p w:rsidR="00466526" w:rsidRPr="00A71AB0" w:rsidRDefault="00466526" w:rsidP="0012264E">
      <w:pPr>
        <w:tabs>
          <w:tab w:val="left" w:pos="0"/>
          <w:tab w:val="left" w:pos="1046"/>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противопожарных инструктажей;</w:t>
      </w:r>
    </w:p>
    <w:p w:rsidR="00466526" w:rsidRPr="00A71AB0" w:rsidRDefault="00466526" w:rsidP="0012264E">
      <w:pPr>
        <w:tabs>
          <w:tab w:val="left" w:pos="0"/>
          <w:tab w:val="left" w:pos="1229"/>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пожарно-тактических учений (занятий);</w:t>
      </w:r>
    </w:p>
    <w:p w:rsidR="00466526" w:rsidRPr="00A71AB0" w:rsidRDefault="00466526" w:rsidP="0012264E">
      <w:pPr>
        <w:tabs>
          <w:tab w:val="left" w:pos="0"/>
          <w:tab w:val="left" w:pos="1229"/>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самостоятельной подготовки.</w:t>
      </w:r>
    </w:p>
    <w:p w:rsidR="00466526" w:rsidRPr="00A71AB0" w:rsidRDefault="00466526" w:rsidP="00466526">
      <w:pPr>
        <w:tabs>
          <w:tab w:val="left" w:pos="0"/>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1.4. Ответственность за организацию обучения мерам пожарной безопасности несет руководитель структурного подразделения.</w:t>
      </w: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2. Противопожарные инструктажи </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sidRPr="00A71AB0">
        <w:rPr>
          <w:rFonts w:ascii="Times New Roman" w:eastAsia="Times New Roman" w:hAnsi="Times New Roman" w:cs="Times New Roman"/>
          <w:bCs/>
          <w:iCs/>
          <w:color w:val="000000"/>
          <w:sz w:val="28"/>
          <w:szCs w:val="28"/>
          <w:lang w:eastAsia="ru-RU"/>
        </w:rPr>
        <w:t>дств пр</w:t>
      </w:r>
      <w:proofErr w:type="gramEnd"/>
      <w:r w:rsidRPr="00A71AB0">
        <w:rPr>
          <w:rFonts w:ascii="Times New Roman" w:eastAsia="Times New Roman" w:hAnsi="Times New Roman" w:cs="Times New Roman"/>
          <w:bCs/>
          <w:iCs/>
          <w:color w:val="000000"/>
          <w:sz w:val="28"/>
          <w:szCs w:val="28"/>
          <w:lang w:eastAsia="ru-RU"/>
        </w:rPr>
        <w:t>отивопожарной защиты и действий в случае возникновения пожара.</w:t>
      </w:r>
    </w:p>
    <w:p w:rsidR="00466526" w:rsidRPr="00A71AB0" w:rsidRDefault="00466526" w:rsidP="00466526">
      <w:pPr>
        <w:tabs>
          <w:tab w:val="left" w:pos="1306"/>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2.2. Противопожарные инструктажи в зависимости от их характера и времени проведения подразделяются на: </w:t>
      </w:r>
      <w:proofErr w:type="gramStart"/>
      <w:r w:rsidRPr="00A71AB0">
        <w:rPr>
          <w:rFonts w:ascii="Times New Roman" w:eastAsia="Times New Roman" w:hAnsi="Times New Roman" w:cs="Times New Roman"/>
          <w:bCs/>
          <w:iCs/>
          <w:color w:val="000000"/>
          <w:sz w:val="28"/>
          <w:szCs w:val="28"/>
          <w:lang w:eastAsia="ru-RU"/>
        </w:rPr>
        <w:t>вводный</w:t>
      </w:r>
      <w:proofErr w:type="gramEnd"/>
      <w:r w:rsidRPr="00A71AB0">
        <w:rPr>
          <w:rFonts w:ascii="Times New Roman" w:eastAsia="Times New Roman" w:hAnsi="Times New Roman" w:cs="Times New Roman"/>
          <w:bCs/>
          <w:iCs/>
          <w:color w:val="000000"/>
          <w:sz w:val="28"/>
          <w:szCs w:val="28"/>
          <w:lang w:eastAsia="ru-RU"/>
        </w:rPr>
        <w:t>, первичный на рабочем месте, повторный, внеплановый и целевой.</w:t>
      </w:r>
    </w:p>
    <w:p w:rsidR="00466526" w:rsidRPr="00A71AB0" w:rsidRDefault="00466526" w:rsidP="00466526">
      <w:pPr>
        <w:tabs>
          <w:tab w:val="left" w:pos="159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2.3. 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2.4. Вводный противопожарный инструктаж проводится со всеми вновь принятыми работниками, независимо от их занимаемой должности.</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Инструктируемые должны знать:</w:t>
      </w:r>
    </w:p>
    <w:p w:rsidR="00466526" w:rsidRPr="00A71AB0" w:rsidRDefault="00466526" w:rsidP="00466526">
      <w:pPr>
        <w:tabs>
          <w:tab w:val="left" w:pos="145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общий порядок обеспечения </w:t>
      </w:r>
      <w:r w:rsidRPr="00A71AB0">
        <w:rPr>
          <w:rFonts w:ascii="Times New Roman" w:eastAsia="Times New Roman" w:hAnsi="Times New Roman" w:cs="Times New Roman"/>
          <w:color w:val="000000"/>
          <w:sz w:val="28"/>
          <w:szCs w:val="28"/>
          <w:lang w:eastAsia="ru-RU"/>
        </w:rPr>
        <w:t>пожарной</w:t>
      </w:r>
      <w:r w:rsidRPr="00A71AB0">
        <w:rPr>
          <w:rFonts w:ascii="Times New Roman" w:eastAsia="Times New Roman" w:hAnsi="Times New Roman" w:cs="Times New Roman"/>
          <w:color w:val="000000"/>
          <w:spacing w:val="40"/>
          <w:sz w:val="28"/>
          <w:szCs w:val="28"/>
          <w:lang w:eastAsia="ru-RU"/>
        </w:rPr>
        <w:t xml:space="preserve"> </w:t>
      </w:r>
      <w:r w:rsidRPr="00A71AB0">
        <w:rPr>
          <w:rFonts w:ascii="Times New Roman" w:eastAsia="Times New Roman" w:hAnsi="Times New Roman" w:cs="Times New Roman"/>
          <w:color w:val="000000"/>
          <w:sz w:val="28"/>
          <w:szCs w:val="28"/>
          <w:lang w:eastAsia="ru-RU"/>
        </w:rPr>
        <w:t>безопасности</w:t>
      </w:r>
      <w:r w:rsidRPr="00A71AB0">
        <w:rPr>
          <w:rFonts w:ascii="Times New Roman" w:eastAsia="Times New Roman" w:hAnsi="Times New Roman" w:cs="Times New Roman"/>
          <w:bCs/>
          <w:iCs/>
          <w:color w:val="000000"/>
          <w:sz w:val="28"/>
          <w:szCs w:val="28"/>
          <w:lang w:eastAsia="ru-RU"/>
        </w:rPr>
        <w:t>;</w:t>
      </w:r>
    </w:p>
    <w:p w:rsidR="00466526" w:rsidRPr="00A71AB0" w:rsidRDefault="00466526" w:rsidP="00466526">
      <w:pPr>
        <w:tabs>
          <w:tab w:val="left" w:pos="1426"/>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местонахождение в подразделении (на рабочем месте) первичных средств пожаротушения и индивидуальной защиты; инструкцию по их применению;</w:t>
      </w:r>
    </w:p>
    <w:p w:rsidR="00466526" w:rsidRPr="00A71AB0" w:rsidRDefault="00466526" w:rsidP="00466526">
      <w:pPr>
        <w:tabs>
          <w:tab w:val="left" w:pos="145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порядок вызова пожарных подразделений;</w:t>
      </w:r>
    </w:p>
    <w:p w:rsidR="00466526" w:rsidRPr="00A71AB0" w:rsidRDefault="00466526" w:rsidP="00466526">
      <w:pPr>
        <w:tabs>
          <w:tab w:val="left" w:pos="1426"/>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действия по эвакуации людей, материальных ценностей, тушению пожара до прибытия подразделений пожарной охраны;</w:t>
      </w:r>
    </w:p>
    <w:p w:rsidR="00466526" w:rsidRPr="00A71AB0" w:rsidRDefault="00466526" w:rsidP="00466526">
      <w:pPr>
        <w:tabs>
          <w:tab w:val="left" w:pos="159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ответственность за нарушение требований правил пожарной безопасности.</w:t>
      </w:r>
    </w:p>
    <w:p w:rsidR="00466526" w:rsidRPr="00A71AB0" w:rsidRDefault="00466526" w:rsidP="00466526">
      <w:pPr>
        <w:tabs>
          <w:tab w:val="left" w:pos="171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2.5. Первичный противопожарный инструктаж проводится непосредственно на рабочем месте: </w:t>
      </w:r>
    </w:p>
    <w:p w:rsidR="00466526" w:rsidRPr="00A71AB0" w:rsidRDefault="00466526" w:rsidP="00466526">
      <w:pPr>
        <w:tabs>
          <w:tab w:val="left" w:pos="171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lastRenderedPageBreak/>
        <w:t>перед началом самостоятельной рабочей деятельности; с работниками, переведенными из одного структурного подразделения в другое;</w:t>
      </w:r>
    </w:p>
    <w:p w:rsidR="00466526" w:rsidRPr="00A71AB0" w:rsidRDefault="00466526" w:rsidP="00466526">
      <w:pPr>
        <w:tabs>
          <w:tab w:val="left" w:pos="171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с лицами, пребывающими на производственную практику или обучение; </w:t>
      </w:r>
    </w:p>
    <w:p w:rsidR="00466526" w:rsidRPr="00A71AB0" w:rsidRDefault="00466526" w:rsidP="00466526">
      <w:pPr>
        <w:tabs>
          <w:tab w:val="left" w:pos="171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 работниками, выполняющими новую для них работу.</w:t>
      </w:r>
    </w:p>
    <w:p w:rsidR="00466526" w:rsidRPr="00A71AB0" w:rsidRDefault="00466526" w:rsidP="00466526">
      <w:pPr>
        <w:tabs>
          <w:tab w:val="left" w:pos="1718"/>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Инструктируемые должны знать:</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основные положения федеральных и ведомственных нормативных правовых актов в области пожарной безопасности;</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требования правил пожарной безопасности в объеме выполняемых обязанностей (работ) по должности (специальности);</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места расположения и порядок применения имеющихся на рабочем месте средств пожаротушения и связи;</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организацию тушения пожара до прибытия пожарных подразделений, эвакуации людей, материальных ценностей, встречи пожарных подразделений.</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2.6. 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2.7. Внеплановый противопожарный инструктаж проводится с целью:</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изучения вновь принятых или изменённых нормативных правовых актов в области пожарной безопасности;</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ознакомления с новым оборудованием, требующим дополнительных знаний мер пожарной безопасности; </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466526" w:rsidRPr="00A71AB0" w:rsidRDefault="00466526" w:rsidP="00466526">
      <w:pPr>
        <w:widowControl w:val="0"/>
        <w:numPr>
          <w:ilvl w:val="0"/>
          <w:numId w:val="17"/>
        </w:numPr>
        <w:tabs>
          <w:tab w:val="left" w:pos="709"/>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466526" w:rsidRPr="00A71AB0" w:rsidRDefault="00466526" w:rsidP="00466526">
      <w:pPr>
        <w:widowControl w:val="0"/>
        <w:numPr>
          <w:ilvl w:val="0"/>
          <w:numId w:val="17"/>
        </w:numPr>
        <w:tabs>
          <w:tab w:val="left" w:pos="709"/>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Повторный и внеплановый противопожарные инструктажи проводятся индивидуально или с группой работников.</w:t>
      </w:r>
    </w:p>
    <w:p w:rsidR="00466526" w:rsidRPr="00A71AB0" w:rsidRDefault="00466526" w:rsidP="00466526">
      <w:pPr>
        <w:widowControl w:val="0"/>
        <w:numPr>
          <w:ilvl w:val="0"/>
          <w:numId w:val="19"/>
        </w:numPr>
        <w:tabs>
          <w:tab w:val="left" w:pos="-1134"/>
          <w:tab w:val="left" w:pos="709"/>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Целевой противопожарный инструктаж проводят с работниками </w:t>
      </w:r>
      <w:proofErr w:type="gramStart"/>
      <w:r w:rsidRPr="00A71AB0">
        <w:rPr>
          <w:rFonts w:ascii="Times New Roman" w:eastAsia="Times New Roman" w:hAnsi="Times New Roman" w:cs="Times New Roman"/>
          <w:bCs/>
          <w:iCs/>
          <w:color w:val="000000"/>
          <w:sz w:val="28"/>
          <w:szCs w:val="28"/>
          <w:lang w:eastAsia="ru-RU"/>
        </w:rPr>
        <w:t>при</w:t>
      </w:r>
      <w:proofErr w:type="gramEnd"/>
      <w:r w:rsidRPr="00A71AB0">
        <w:rPr>
          <w:rFonts w:ascii="Times New Roman" w:eastAsia="Times New Roman" w:hAnsi="Times New Roman" w:cs="Times New Roman"/>
          <w:bCs/>
          <w:iCs/>
          <w:color w:val="000000"/>
          <w:sz w:val="28"/>
          <w:szCs w:val="28"/>
          <w:lang w:eastAsia="ru-RU"/>
        </w:rPr>
        <w:t>:</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roofErr w:type="gramStart"/>
      <w:r w:rsidRPr="00A71AB0">
        <w:rPr>
          <w:rFonts w:ascii="Times New Roman" w:eastAsia="Times New Roman" w:hAnsi="Times New Roman" w:cs="Times New Roman"/>
          <w:bCs/>
          <w:iCs/>
          <w:color w:val="000000"/>
          <w:sz w:val="28"/>
          <w:szCs w:val="28"/>
          <w:lang w:eastAsia="ru-RU"/>
        </w:rPr>
        <w:t>выполнении</w:t>
      </w:r>
      <w:proofErr w:type="gramEnd"/>
      <w:r w:rsidRPr="00A71AB0">
        <w:rPr>
          <w:rFonts w:ascii="Times New Roman" w:eastAsia="Times New Roman" w:hAnsi="Times New Roman" w:cs="Times New Roman"/>
          <w:bCs/>
          <w:iCs/>
          <w:color w:val="000000"/>
          <w:sz w:val="28"/>
          <w:szCs w:val="28"/>
          <w:lang w:eastAsia="ru-RU"/>
        </w:rPr>
        <w:t xml:space="preserve"> разовых работ, не связанных с прямыми обязанностями по специальности;</w:t>
      </w:r>
    </w:p>
    <w:p w:rsidR="00466526" w:rsidRPr="00A71AB0" w:rsidRDefault="00466526" w:rsidP="00466526">
      <w:pPr>
        <w:tabs>
          <w:tab w:val="left" w:pos="-113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roofErr w:type="gramStart"/>
      <w:r w:rsidRPr="00A71AB0">
        <w:rPr>
          <w:rFonts w:ascii="Times New Roman" w:eastAsia="Times New Roman" w:hAnsi="Times New Roman" w:cs="Times New Roman"/>
          <w:bCs/>
          <w:iCs/>
          <w:color w:val="000000"/>
          <w:sz w:val="28"/>
          <w:szCs w:val="28"/>
          <w:lang w:eastAsia="ru-RU"/>
        </w:rPr>
        <w:t>производстве</w:t>
      </w:r>
      <w:proofErr w:type="gramEnd"/>
      <w:r w:rsidRPr="00A71AB0">
        <w:rPr>
          <w:rFonts w:ascii="Times New Roman" w:eastAsia="Times New Roman" w:hAnsi="Times New Roman" w:cs="Times New Roman"/>
          <w:bCs/>
          <w:iCs/>
          <w:color w:val="000000"/>
          <w:sz w:val="28"/>
          <w:szCs w:val="28"/>
          <w:lang w:eastAsia="ru-RU"/>
        </w:rPr>
        <w:t xml:space="preserve"> работ, на которые в соответствии с требованиями Правил пожарной безопасности в Российской Федерации (ППБ 01-03) оформляется наряд-допуск.</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2.11. 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466526" w:rsidRPr="00A71AB0" w:rsidRDefault="00466526" w:rsidP="00466526">
      <w:pPr>
        <w:tabs>
          <w:tab w:val="left" w:pos="1704"/>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lastRenderedPageBreak/>
        <w:t>2.12. Проведение всех инструктажей завершается проверкой, приобретенных работниками знаний и навыков, безопасных способов работы и действий при пожаре, применения первичных средств пожаротушения.</w:t>
      </w: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right"/>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     </w:t>
      </w:r>
    </w:p>
    <w:p w:rsidR="00466526" w:rsidRPr="00A71AB0" w:rsidRDefault="00466526" w:rsidP="00466526">
      <w:pPr>
        <w:autoSpaceDE w:val="0"/>
        <w:autoSpaceDN w:val="0"/>
        <w:adjustRightInd w:val="0"/>
        <w:spacing w:after="0" w:line="240" w:lineRule="auto"/>
        <w:ind w:left="5670"/>
        <w:jc w:val="right"/>
        <w:rPr>
          <w:rFonts w:ascii="Times New Roman" w:eastAsia="Times New Roman" w:hAnsi="Times New Roman" w:cs="Times New Roman"/>
          <w:bCs/>
          <w:iCs/>
          <w:color w:val="000000"/>
          <w:sz w:val="28"/>
          <w:szCs w:val="28"/>
          <w:lang w:eastAsia="ru-RU"/>
        </w:rPr>
      </w:pP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12</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Программа (примерная)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проведения вводного противопожарного инструктажа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Тематический план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7502"/>
        <w:gridCol w:w="1107"/>
      </w:tblGrid>
      <w:tr w:rsidR="00466526" w:rsidRPr="0078097E" w:rsidTr="00341253">
        <w:trPr>
          <w:jc w:val="center"/>
        </w:trPr>
        <w:tc>
          <w:tcPr>
            <w:tcW w:w="1101"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темы</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Наименование темы</w:t>
            </w:r>
          </w:p>
        </w:tc>
        <w:tc>
          <w:tcPr>
            <w:tcW w:w="113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Время </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Введение. Основные  нормативные  документы,   регламентирующие      требования пожарной безопасности. Общие положения</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2</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Общие понятия о горении и пожарной опасности зданий</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3</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Причины возникновения пожаров  </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4</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Общие сведения о системах противопожарной защиты </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Действия при возникновении  пожара,  вызов  пожарной охраны</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6</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8097E">
              <w:rPr>
                <w:rFonts w:ascii="Times New Roman" w:eastAsia="Times New Roman" w:hAnsi="Times New Roman" w:cs="Times New Roman"/>
                <w:sz w:val="24"/>
                <w:szCs w:val="24"/>
                <w:lang w:eastAsia="ru-RU"/>
              </w:rPr>
              <w:t xml:space="preserve">Требования пожарной безопасности к путям эвакуации  </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7</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Права и обязанности  граждан</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8</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Практическое занятие</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9</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Зачёт                                              </w:t>
            </w:r>
          </w:p>
        </w:tc>
        <w:tc>
          <w:tcPr>
            <w:tcW w:w="1134" w:type="dxa"/>
            <w:vAlign w:val="center"/>
          </w:tcPr>
          <w:p w:rsidR="00466526" w:rsidRPr="0078097E"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9180" w:type="dxa"/>
            <w:gridSpan w:val="2"/>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ИТОГО</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45 мин.</w:t>
            </w:r>
          </w:p>
        </w:tc>
      </w:tr>
    </w:tbl>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Учебная программа</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1.</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Цель проведения противопожарного инструктажа. Статистика пожаров. Основные нормативные документы, регламентирующие требования пожарной безопасности:</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Федеральный закон  от  21.12.1994  №69-ФЗ  "О   пожарной безопасности";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Федеральный закон  от  22.07.2008  №123-ФЗ  "Технический регламент о требованиях пожарной безопасности";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правила пожарной безопасности в Российской Федерации (ППБ 01-03);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инструкции по пожарной безопасности.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2.</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Общие понятия о горении и пожарной опасности зданий.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Общие сведения</w:t>
      </w:r>
      <w:r w:rsidR="0012264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о</w:t>
      </w:r>
      <w:r w:rsidR="0012264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горении.</w:t>
      </w:r>
      <w:r w:rsidR="0012264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Показатели,</w:t>
      </w:r>
      <w:r w:rsidR="0012264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характеризующие</w:t>
      </w:r>
      <w:r w:rsidR="0012264E">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sz w:val="28"/>
          <w:szCs w:val="28"/>
          <w:lang w:eastAsia="ru-RU"/>
        </w:rPr>
        <w:t xml:space="preserve">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A71AB0">
        <w:rPr>
          <w:rFonts w:ascii="Times New Roman" w:eastAsia="Times New Roman" w:hAnsi="Times New Roman" w:cs="Times New Roman"/>
          <w:sz w:val="28"/>
          <w:szCs w:val="28"/>
          <w:lang w:eastAsia="ru-RU"/>
        </w:rPr>
        <w:t>пожаровзрывоопасности</w:t>
      </w:r>
      <w:proofErr w:type="spellEnd"/>
      <w:r w:rsidRPr="00A71AB0">
        <w:rPr>
          <w:rFonts w:ascii="Times New Roman" w:eastAsia="Times New Roman" w:hAnsi="Times New Roman" w:cs="Times New Roman"/>
          <w:sz w:val="28"/>
          <w:szCs w:val="28"/>
          <w:lang w:eastAsia="ru-RU"/>
        </w:rPr>
        <w:t xml:space="preserve">.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3.</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Причины возникновения пожаров.</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Основные   причины   пожаров.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4.</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Общие сведения о системах противопожарной защиты.</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Первичные средства пожаротушения.  Устройство,   тактико-технические характеристики, правила эксплуатации огнетушителей.</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Наружное  и  внутреннее  водоснабжение,  назначение,  устройство.</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Пожарные краны.  Размещение  и  осуществление  контроля  за   </w:t>
      </w:r>
      <w:proofErr w:type="gramStart"/>
      <w:r w:rsidRPr="00A71AB0">
        <w:rPr>
          <w:rFonts w:ascii="Times New Roman" w:eastAsia="Times New Roman" w:hAnsi="Times New Roman" w:cs="Times New Roman"/>
          <w:sz w:val="28"/>
          <w:szCs w:val="28"/>
          <w:lang w:eastAsia="ru-RU"/>
        </w:rPr>
        <w:t>внутренними</w:t>
      </w:r>
      <w:proofErr w:type="gramEnd"/>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пожарными кранами. Правила использования их при пожаре.</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A71AB0">
        <w:rPr>
          <w:rFonts w:ascii="Times New Roman" w:eastAsia="Times New Roman" w:hAnsi="Times New Roman" w:cs="Times New Roman"/>
          <w:sz w:val="28"/>
          <w:szCs w:val="28"/>
          <w:lang w:eastAsia="ru-RU"/>
        </w:rPr>
        <w:t>извещателей</w:t>
      </w:r>
      <w:proofErr w:type="spellEnd"/>
      <w:r w:rsidRPr="00A71AB0">
        <w:rPr>
          <w:rFonts w:ascii="Times New Roman" w:eastAsia="Times New Roman" w:hAnsi="Times New Roman" w:cs="Times New Roman"/>
          <w:sz w:val="28"/>
          <w:szCs w:val="28"/>
          <w:lang w:eastAsia="ru-RU"/>
        </w:rPr>
        <w:t xml:space="preserve">.  Правила  монтажа  и   эксплуатации. Техническое  обслуживание  и  </w:t>
      </w:r>
      <w:proofErr w:type="gramStart"/>
      <w:r w:rsidRPr="00A71AB0">
        <w:rPr>
          <w:rFonts w:ascii="Times New Roman" w:eastAsia="Times New Roman" w:hAnsi="Times New Roman" w:cs="Times New Roman"/>
          <w:sz w:val="28"/>
          <w:szCs w:val="28"/>
          <w:lang w:eastAsia="ru-RU"/>
        </w:rPr>
        <w:t>контроль  за</w:t>
      </w:r>
      <w:proofErr w:type="gramEnd"/>
      <w:r w:rsidRPr="00A71AB0">
        <w:rPr>
          <w:rFonts w:ascii="Times New Roman" w:eastAsia="Times New Roman" w:hAnsi="Times New Roman" w:cs="Times New Roman"/>
          <w:sz w:val="28"/>
          <w:szCs w:val="28"/>
          <w:lang w:eastAsia="ru-RU"/>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sidRPr="00A71AB0">
        <w:rPr>
          <w:rFonts w:ascii="Times New Roman" w:eastAsia="Times New Roman" w:hAnsi="Times New Roman" w:cs="Times New Roman"/>
          <w:sz w:val="28"/>
          <w:szCs w:val="28"/>
          <w:lang w:eastAsia="ru-RU"/>
        </w:rPr>
        <w:t>контроль за</w:t>
      </w:r>
      <w:proofErr w:type="gramEnd"/>
      <w:r w:rsidRPr="00A71AB0">
        <w:rPr>
          <w:rFonts w:ascii="Times New Roman" w:eastAsia="Times New Roman" w:hAnsi="Times New Roman" w:cs="Times New Roman"/>
          <w:sz w:val="28"/>
          <w:szCs w:val="28"/>
          <w:lang w:eastAsia="ru-RU"/>
        </w:rPr>
        <w:t xml:space="preserve"> работоспособностью систем.</w:t>
      </w:r>
    </w:p>
    <w:p w:rsidR="00466526" w:rsidRPr="00A71AB0" w:rsidRDefault="00466526" w:rsidP="00466526">
      <w:pPr>
        <w:tabs>
          <w:tab w:val="left" w:pos="-2410"/>
          <w:tab w:val="left" w:pos="-2127"/>
          <w:tab w:val="left" w:pos="-1985"/>
          <w:tab w:val="left" w:pos="-993"/>
          <w:tab w:val="left" w:pos="10076"/>
          <w:tab w:val="left" w:pos="10915"/>
          <w:tab w:val="left" w:pos="10992"/>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Назначение, виды, основные элементы установок </w:t>
      </w:r>
      <w:proofErr w:type="spellStart"/>
      <w:r w:rsidRPr="00A71AB0">
        <w:rPr>
          <w:rFonts w:ascii="Times New Roman" w:eastAsia="Times New Roman" w:hAnsi="Times New Roman" w:cs="Times New Roman"/>
          <w:sz w:val="28"/>
          <w:szCs w:val="28"/>
          <w:lang w:eastAsia="ru-RU"/>
        </w:rPr>
        <w:t>противодымной</w:t>
      </w:r>
      <w:proofErr w:type="spellEnd"/>
      <w:r w:rsidRPr="00A71AB0">
        <w:rPr>
          <w:rFonts w:ascii="Times New Roman" w:eastAsia="Times New Roman" w:hAnsi="Times New Roman" w:cs="Times New Roman"/>
          <w:sz w:val="28"/>
          <w:szCs w:val="28"/>
          <w:lang w:eastAsia="ru-RU"/>
        </w:rPr>
        <w:t xml:space="preserve"> защиты. Основные требования норм  и  правил  к  системам  </w:t>
      </w:r>
      <w:proofErr w:type="spellStart"/>
      <w:r w:rsidRPr="00A71AB0">
        <w:rPr>
          <w:rFonts w:ascii="Times New Roman" w:eastAsia="Times New Roman" w:hAnsi="Times New Roman" w:cs="Times New Roman"/>
          <w:sz w:val="28"/>
          <w:szCs w:val="28"/>
          <w:lang w:eastAsia="ru-RU"/>
        </w:rPr>
        <w:t>противодымной</w:t>
      </w:r>
      <w:proofErr w:type="spellEnd"/>
      <w:r w:rsidRPr="00A71AB0">
        <w:rPr>
          <w:rFonts w:ascii="Times New Roman" w:eastAsia="Times New Roman" w:hAnsi="Times New Roman" w:cs="Times New Roman"/>
          <w:sz w:val="28"/>
          <w:szCs w:val="28"/>
          <w:lang w:eastAsia="ru-RU"/>
        </w:rPr>
        <w:t xml:space="preserve">   защиты. Эксплуатация и проверка систем </w:t>
      </w:r>
      <w:proofErr w:type="spellStart"/>
      <w:r w:rsidRPr="00A71AB0">
        <w:rPr>
          <w:rFonts w:ascii="Times New Roman" w:eastAsia="Times New Roman" w:hAnsi="Times New Roman" w:cs="Times New Roman"/>
          <w:sz w:val="28"/>
          <w:szCs w:val="28"/>
          <w:lang w:eastAsia="ru-RU"/>
        </w:rPr>
        <w:t>противодымной</w:t>
      </w:r>
      <w:proofErr w:type="spellEnd"/>
      <w:r w:rsidRPr="00A71AB0">
        <w:rPr>
          <w:rFonts w:ascii="Times New Roman" w:eastAsia="Times New Roman" w:hAnsi="Times New Roman" w:cs="Times New Roman"/>
          <w:sz w:val="28"/>
          <w:szCs w:val="28"/>
          <w:lang w:eastAsia="ru-RU"/>
        </w:rPr>
        <w:t xml:space="preserve"> защиты.</w:t>
      </w:r>
    </w:p>
    <w:p w:rsidR="00466526" w:rsidRPr="00A71AB0" w:rsidRDefault="00466526" w:rsidP="00466526">
      <w:pPr>
        <w:tabs>
          <w:tab w:val="left" w:pos="-2410"/>
          <w:tab w:val="left" w:pos="-2127"/>
          <w:tab w:val="left" w:pos="-1985"/>
          <w:tab w:val="left" w:pos="-993"/>
          <w:tab w:val="left" w:pos="10076"/>
          <w:tab w:val="left" w:pos="10206"/>
          <w:tab w:val="left" w:pos="10915"/>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5.</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6.</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Требования пожарной безопасности к путям эвакуации.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Пути эвакуации. Определение путей эвакуации и эвакуационных выходов.</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7.</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Практическое занятие.</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Тема 8.</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Зачёт.</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Проверка знаний.</w:t>
      </w: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12264E" w:rsidRDefault="0012264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 xml:space="preserve">3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Программа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проведения первичного противопожарного инструктажа на рабочем месте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Тематический план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7502"/>
        <w:gridCol w:w="1107"/>
      </w:tblGrid>
      <w:tr w:rsidR="00466526" w:rsidRPr="0078097E" w:rsidTr="00341253">
        <w:trPr>
          <w:jc w:val="center"/>
        </w:trPr>
        <w:tc>
          <w:tcPr>
            <w:tcW w:w="1101"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темы</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Наименование темы</w:t>
            </w:r>
          </w:p>
        </w:tc>
        <w:tc>
          <w:tcPr>
            <w:tcW w:w="113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Время </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Основные  нормативные  документы,   регламентирующие      требования пожарной безопасности</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2</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Организационные мероприятия по обеспечению  пожарной безопасности  в  зданиях  и  помещениях  с  массовым пребыванием людей.      </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10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3</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Меры пожарной безопасности в зданиях и помещениях  с массовым пребыванием людей.                         </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10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4</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                                             </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10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Практическое занятие</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1101"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6</w:t>
            </w:r>
          </w:p>
        </w:tc>
        <w:tc>
          <w:tcPr>
            <w:tcW w:w="807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 xml:space="preserve">Проверка знаний                                              </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 мин.</w:t>
            </w:r>
          </w:p>
        </w:tc>
      </w:tr>
      <w:tr w:rsidR="00466526" w:rsidRPr="0078097E" w:rsidTr="00341253">
        <w:trPr>
          <w:jc w:val="center"/>
        </w:trPr>
        <w:tc>
          <w:tcPr>
            <w:tcW w:w="9180" w:type="dxa"/>
            <w:gridSpan w:val="2"/>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ИТОГО</w:t>
            </w:r>
          </w:p>
        </w:tc>
        <w:tc>
          <w:tcPr>
            <w:tcW w:w="1134"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45 мин.</w:t>
            </w:r>
          </w:p>
        </w:tc>
      </w:tr>
    </w:tbl>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Учебная программа</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1.</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Основные нормативные документы, регламентирующие требования пожарной безопасности:</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Федеральный закон  от  21.12.1994 №69-ФЗ  "О   пожарной безопасности";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Федеральный закон  от  22.07.2008  №123-ФЗ  "Технический регламент о требованиях пожарной безопасности";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правила пожарной безопасности в Российской Федерации (ППБ 01-03); </w:t>
      </w:r>
    </w:p>
    <w:p w:rsidR="00466526" w:rsidRPr="00A71AB0" w:rsidRDefault="00466526" w:rsidP="00466526">
      <w:pPr>
        <w:tabs>
          <w:tab w:val="left" w:pos="-2410"/>
          <w:tab w:val="left" w:pos="-1985"/>
          <w:tab w:val="left" w:pos="-1701"/>
          <w:tab w:val="left" w:pos="-1418"/>
          <w:tab w:val="left" w:pos="10206"/>
          <w:tab w:val="left" w:pos="10992"/>
          <w:tab w:val="left" w:pos="11199"/>
          <w:tab w:val="left" w:pos="11340"/>
          <w:tab w:val="left" w:pos="11482"/>
          <w:tab w:val="left" w:pos="11907"/>
          <w:tab w:val="left" w:pos="12049"/>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инструкции по пожарной безопасности; </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2.</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Организационные мероприятия по обеспечению пожарной безопасности   в зданиях и помещениях с массовым пребыванием людей</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Основные</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организационные</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мероприятия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по</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установлению</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противопожарного режима. Порядок обучения служащих мерам пожарной безопасности на рабочих местах, и действиям при возникновении  пожара.  Создание  в   организациях пожарно-технических комиссий, добровольных пожарных дружин, их задачи   и практическая деятельность.</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3.</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Меры пожарной  безопасности  в  зданиях  и  помещениях  с   массовым пребыванием  людей</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Меры пожарной безопасности при  эксплуатации  электрических   сетей, электрооборудования и электронагревательных приборов. Короткое </w:t>
      </w:r>
      <w:r w:rsidRPr="00A71AB0">
        <w:rPr>
          <w:rFonts w:ascii="Times New Roman" w:eastAsia="Times New Roman" w:hAnsi="Times New Roman" w:cs="Times New Roman"/>
          <w:color w:val="000000"/>
          <w:sz w:val="28"/>
          <w:szCs w:val="28"/>
          <w:lang w:eastAsia="ru-RU"/>
        </w:rPr>
        <w:lastRenderedPageBreak/>
        <w:t xml:space="preserve">замыкание, перегрузка, переходное сопротивление,  искрение,  их  сущность,   причины возникновения  и  способы  предотвращения.  </w:t>
      </w:r>
      <w:proofErr w:type="gramStart"/>
      <w:r w:rsidRPr="00A71AB0">
        <w:rPr>
          <w:rFonts w:ascii="Times New Roman" w:eastAsia="Times New Roman" w:hAnsi="Times New Roman" w:cs="Times New Roman"/>
          <w:color w:val="000000"/>
          <w:sz w:val="28"/>
          <w:szCs w:val="28"/>
          <w:lang w:eastAsia="ru-RU"/>
        </w:rPr>
        <w:t>Хранении</w:t>
      </w:r>
      <w:proofErr w:type="gramEnd"/>
      <w:r w:rsidRPr="00A71AB0">
        <w:rPr>
          <w:rFonts w:ascii="Times New Roman" w:eastAsia="Times New Roman" w:hAnsi="Times New Roman" w:cs="Times New Roman"/>
          <w:color w:val="000000"/>
          <w:sz w:val="28"/>
          <w:szCs w:val="28"/>
          <w:lang w:eastAsia="ru-RU"/>
        </w:rPr>
        <w:t xml:space="preserve">  и обращении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4.</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Первичные  средства  тушения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пожаров,</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их</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Использование подсобных средств и пожарного инвентаря для тушения пожара.</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Нормы  обеспечения  учреждений   средствами   пожаротушения.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Действия</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сотрудников  офисов  при  возникновении  пожара,</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5.</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Практическое занятие.</w:t>
      </w:r>
    </w:p>
    <w:p w:rsidR="00466526" w:rsidRPr="00A71AB0" w:rsidRDefault="00466526" w:rsidP="00466526">
      <w:pPr>
        <w:tabs>
          <w:tab w:val="left" w:pos="-2410"/>
          <w:tab w:val="left" w:pos="-1985"/>
          <w:tab w:val="left" w:pos="10206"/>
          <w:tab w:val="left" w:pos="10992"/>
          <w:tab w:val="left" w:pos="11199"/>
          <w:tab w:val="left" w:pos="11340"/>
          <w:tab w:val="left" w:pos="1148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12264E" w:rsidRDefault="00466526" w:rsidP="00466526">
      <w:pPr>
        <w:autoSpaceDE w:val="0"/>
        <w:autoSpaceDN w:val="0"/>
        <w:adjustRightInd w:val="0"/>
        <w:spacing w:after="0" w:line="240" w:lineRule="auto"/>
        <w:jc w:val="right"/>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 </w:t>
      </w:r>
    </w:p>
    <w:p w:rsidR="0012264E" w:rsidRDefault="0012264E" w:rsidP="00466526">
      <w:pPr>
        <w:autoSpaceDE w:val="0"/>
        <w:autoSpaceDN w:val="0"/>
        <w:adjustRightInd w:val="0"/>
        <w:spacing w:after="0" w:line="240" w:lineRule="auto"/>
        <w:jc w:val="right"/>
        <w:rPr>
          <w:rFonts w:ascii="Times New Roman" w:eastAsia="Times New Roman" w:hAnsi="Times New Roman" w:cs="Times New Roman"/>
          <w:bCs/>
          <w:iCs/>
          <w:color w:val="000000"/>
          <w:sz w:val="28"/>
          <w:szCs w:val="28"/>
          <w:lang w:eastAsia="ru-RU"/>
        </w:rPr>
      </w:pPr>
    </w:p>
    <w:p w:rsidR="0012264E" w:rsidRDefault="0012264E" w:rsidP="00466526">
      <w:pPr>
        <w:autoSpaceDE w:val="0"/>
        <w:autoSpaceDN w:val="0"/>
        <w:adjustRightInd w:val="0"/>
        <w:spacing w:after="0" w:line="240" w:lineRule="auto"/>
        <w:jc w:val="right"/>
        <w:rPr>
          <w:rFonts w:ascii="Times New Roman" w:eastAsia="Times New Roman" w:hAnsi="Times New Roman" w:cs="Times New Roman"/>
          <w:bCs/>
          <w:iCs/>
          <w:color w:val="000000"/>
          <w:sz w:val="28"/>
          <w:szCs w:val="28"/>
          <w:lang w:eastAsia="ru-RU"/>
        </w:rPr>
      </w:pPr>
    </w:p>
    <w:p w:rsidR="0012264E" w:rsidRDefault="0012264E" w:rsidP="00466526">
      <w:pPr>
        <w:autoSpaceDE w:val="0"/>
        <w:autoSpaceDN w:val="0"/>
        <w:adjustRightInd w:val="0"/>
        <w:spacing w:after="0" w:line="240" w:lineRule="auto"/>
        <w:jc w:val="right"/>
        <w:rPr>
          <w:rFonts w:ascii="Times New Roman" w:eastAsia="Times New Roman" w:hAnsi="Times New Roman" w:cs="Times New Roman"/>
          <w:bCs/>
          <w:iCs/>
          <w:color w:val="000000"/>
          <w:sz w:val="28"/>
          <w:szCs w:val="28"/>
          <w:lang w:eastAsia="ru-RU"/>
        </w:rPr>
      </w:pPr>
    </w:p>
    <w:p w:rsidR="0078097E" w:rsidRDefault="0078097E"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8097E" w:rsidRDefault="0078097E"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8097E" w:rsidRDefault="0078097E"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8097E" w:rsidRDefault="0078097E"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8097E" w:rsidRDefault="0078097E"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66526" w:rsidRDefault="00466526" w:rsidP="0046652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4</w:t>
      </w:r>
      <w:r w:rsidRPr="00A71AB0">
        <w:rPr>
          <w:rFonts w:ascii="Times New Roman" w:eastAsia="Times New Roman" w:hAnsi="Times New Roman" w:cs="Times New Roman"/>
          <w:sz w:val="28"/>
          <w:szCs w:val="28"/>
          <w:lang w:eastAsia="ru-RU"/>
        </w:rPr>
        <w:t xml:space="preserve"> </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РЕКОМЕНДАЦИИ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по обучению работников мерам пожарной безопасности</w:t>
      </w:r>
    </w:p>
    <w:p w:rsidR="00466526" w:rsidRPr="00A71AB0" w:rsidRDefault="00466526" w:rsidP="00466526">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(порядок проведения пожарно-технического минимума)</w:t>
      </w:r>
    </w:p>
    <w:p w:rsidR="00466526" w:rsidRPr="00A71AB0" w:rsidRDefault="00466526" w:rsidP="00466526">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 Общие положения</w:t>
      </w:r>
    </w:p>
    <w:p w:rsidR="00466526" w:rsidRPr="00A71AB0" w:rsidRDefault="00466526" w:rsidP="00466526">
      <w:pPr>
        <w:tabs>
          <w:tab w:val="left" w:pos="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1.1. 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466526" w:rsidRPr="00A71AB0" w:rsidRDefault="00466526" w:rsidP="00466526">
      <w:pPr>
        <w:tabs>
          <w:tab w:val="left" w:pos="0"/>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1.2. Рекомендации предназначены для оказания практической помощи при проведении </w:t>
      </w:r>
      <w:r w:rsidRPr="00A71AB0">
        <w:rPr>
          <w:rFonts w:ascii="Times New Roman" w:eastAsia="Times New Roman" w:hAnsi="Times New Roman" w:cs="Times New Roman"/>
          <w:color w:val="000000"/>
          <w:sz w:val="28"/>
          <w:szCs w:val="28"/>
          <w:lang w:eastAsia="ru-RU"/>
        </w:rPr>
        <w:t>организации  обучения     пожарно-техническому минимуму в организации</w:t>
      </w:r>
      <w:r w:rsidRPr="00A71AB0">
        <w:rPr>
          <w:rFonts w:ascii="Times New Roman" w:eastAsia="Times New Roman" w:hAnsi="Times New Roman" w:cs="Times New Roman"/>
          <w:bCs/>
          <w:iCs/>
          <w:color w:val="000000"/>
          <w:sz w:val="28"/>
          <w:szCs w:val="28"/>
          <w:lang w:eastAsia="ru-RU"/>
        </w:rPr>
        <w:t>.</w:t>
      </w:r>
    </w:p>
    <w:p w:rsidR="00466526" w:rsidRPr="00A71AB0" w:rsidRDefault="00466526" w:rsidP="0046652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bCs/>
          <w:iCs/>
          <w:color w:val="000000"/>
          <w:sz w:val="28"/>
          <w:szCs w:val="28"/>
          <w:lang w:eastAsia="ru-RU"/>
        </w:rPr>
        <w:t>1.3.</w:t>
      </w:r>
      <w:r w:rsidRPr="00A71AB0">
        <w:rPr>
          <w:rFonts w:ascii="Times New Roman" w:eastAsia="Times New Roman" w:hAnsi="Times New Roman" w:cs="Times New Roman"/>
          <w:color w:val="000000"/>
          <w:sz w:val="28"/>
          <w:szCs w:val="28"/>
          <w:lang w:eastAsia="ru-RU"/>
        </w:rPr>
        <w:t xml:space="preserve"> Ответственность за  организацию  и  своевременность    обучения в области  пожарной  безопасности  и  проверку  </w:t>
      </w:r>
      <w:proofErr w:type="gramStart"/>
      <w:r w:rsidRPr="00A71AB0">
        <w:rPr>
          <w:rFonts w:ascii="Times New Roman" w:eastAsia="Times New Roman" w:hAnsi="Times New Roman" w:cs="Times New Roman"/>
          <w:color w:val="000000"/>
          <w:sz w:val="28"/>
          <w:szCs w:val="28"/>
          <w:lang w:eastAsia="ru-RU"/>
        </w:rPr>
        <w:t>знаний  правил пожарной безопасности работников организаций</w:t>
      </w:r>
      <w:proofErr w:type="gramEnd"/>
      <w:r w:rsidRPr="00A71AB0">
        <w:rPr>
          <w:rFonts w:ascii="Times New Roman" w:eastAsia="Times New Roman" w:hAnsi="Times New Roman" w:cs="Times New Roman"/>
          <w:color w:val="000000"/>
          <w:sz w:val="28"/>
          <w:szCs w:val="28"/>
          <w:lang w:eastAsia="ru-RU"/>
        </w:rPr>
        <w:t xml:space="preserve"> несёт  руководитель организации.</w:t>
      </w:r>
    </w:p>
    <w:p w:rsidR="00466526" w:rsidRPr="00A71AB0" w:rsidRDefault="00466526" w:rsidP="00466526">
      <w:pPr>
        <w:autoSpaceDE w:val="0"/>
        <w:autoSpaceDN w:val="0"/>
        <w:adjustRightInd w:val="0"/>
        <w:spacing w:after="0" w:line="240" w:lineRule="auto"/>
        <w:ind w:firstLine="680"/>
        <w:jc w:val="both"/>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2. </w:t>
      </w:r>
      <w:r w:rsidRPr="00A71AB0">
        <w:rPr>
          <w:rFonts w:ascii="Times New Roman" w:eastAsia="Times New Roman" w:hAnsi="Times New Roman" w:cs="Times New Roman"/>
          <w:bCs/>
          <w:color w:val="000000"/>
          <w:sz w:val="28"/>
          <w:szCs w:val="28"/>
          <w:lang w:eastAsia="ru-RU"/>
        </w:rPr>
        <w:t>Пожарно-технический минимум</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2.1. </w:t>
      </w:r>
      <w:proofErr w:type="gramStart"/>
      <w:r w:rsidRPr="00A71AB0">
        <w:rPr>
          <w:rFonts w:ascii="Times New Roman" w:eastAsia="Times New Roman" w:hAnsi="Times New Roman" w:cs="Times New Roman"/>
          <w:bCs/>
          <w:color w:val="000000"/>
          <w:sz w:val="28"/>
          <w:szCs w:val="28"/>
          <w:lang w:eastAsia="ru-RU"/>
        </w:rPr>
        <w:t xml:space="preserve">Пожарно-технический минимум - это  </w:t>
      </w:r>
      <w:r w:rsidRPr="00A71AB0">
        <w:rPr>
          <w:rFonts w:ascii="Times New Roman" w:eastAsia="Times New Roman" w:hAnsi="Times New Roman" w:cs="Times New Roman"/>
          <w:color w:val="000000"/>
          <w:sz w:val="28"/>
          <w:szCs w:val="28"/>
          <w:lang w:eastAsia="ru-RU"/>
        </w:rPr>
        <w:t xml:space="preserve">обучение работников организаций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bCs/>
          <w:iCs/>
          <w:color w:val="000000"/>
          <w:sz w:val="28"/>
          <w:szCs w:val="28"/>
          <w:lang w:eastAsia="ru-RU"/>
        </w:rPr>
        <w:t>2.2.</w:t>
      </w:r>
      <w:r w:rsidRPr="00A71AB0">
        <w:rPr>
          <w:rFonts w:ascii="Times New Roman" w:eastAsia="Times New Roman" w:hAnsi="Times New Roman" w:cs="Times New Roman"/>
          <w:color w:val="000000"/>
          <w:sz w:val="28"/>
          <w:szCs w:val="28"/>
          <w:lang w:eastAsia="ru-RU"/>
        </w:rPr>
        <w:t xml:space="preserve"> Обучение   пожарно-техническому   минимуму   работников организаций, проводится в течение месяца после приема на  работу  и  с последующей  периодичностью  не  реже  одного  раза  в  три    года после последнего  обучения.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bCs/>
          <w:iCs/>
          <w:color w:val="000000"/>
          <w:sz w:val="28"/>
          <w:szCs w:val="28"/>
          <w:lang w:eastAsia="ru-RU"/>
        </w:rPr>
        <w:t>2.3.</w:t>
      </w:r>
      <w:r w:rsidRPr="00A71AB0">
        <w:rPr>
          <w:rFonts w:ascii="Times New Roman" w:eastAsia="Times New Roman" w:hAnsi="Times New Roman" w:cs="Times New Roman"/>
          <w:color w:val="000000"/>
          <w:sz w:val="28"/>
          <w:szCs w:val="28"/>
          <w:lang w:eastAsia="ru-RU"/>
        </w:rPr>
        <w:t xml:space="preserve"> 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руководители  подразделений  организации;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работники, ответственные за  обеспечение  пожарной    безопасности в подразделениях;</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работники, осуществляющие круглосуточную охрану организации;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граждане, участвующие в деятельности подразделений пожарной   охраны по предупреждению и (или) тушению пожаров на добровольной основе.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2.4. Специальные   программы   разрабатываются   и     утверждаются руководителем организации.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Согласование   специальных   программ   организаций осуществляется  территориальными  органами  государственного    пожарного надзора.</w:t>
      </w:r>
    </w:p>
    <w:p w:rsidR="00466526" w:rsidRPr="00A71AB0" w:rsidRDefault="00466526" w:rsidP="00466526">
      <w:pPr>
        <w:tabs>
          <w:tab w:val="left" w:pos="1262"/>
        </w:tabs>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Специальные  программы  составляются  для  каждой</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 xml:space="preserve">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2.5. </w:t>
      </w:r>
      <w:proofErr w:type="gramStart"/>
      <w:r w:rsidRPr="00A71AB0">
        <w:rPr>
          <w:rFonts w:ascii="Times New Roman" w:eastAsia="Times New Roman" w:hAnsi="Times New Roman" w:cs="Times New Roman"/>
          <w:color w:val="000000"/>
          <w:sz w:val="28"/>
          <w:szCs w:val="28"/>
          <w:lang w:eastAsia="ru-RU"/>
        </w:rPr>
        <w:t>Обучение по</w:t>
      </w:r>
      <w:proofErr w:type="gramEnd"/>
      <w:r w:rsidRPr="00A71AB0">
        <w:rPr>
          <w:rFonts w:ascii="Times New Roman" w:eastAsia="Times New Roman" w:hAnsi="Times New Roman" w:cs="Times New Roman"/>
          <w:color w:val="000000"/>
          <w:sz w:val="28"/>
          <w:szCs w:val="28"/>
          <w:lang w:eastAsia="ru-RU"/>
        </w:rPr>
        <w:t xml:space="preserve"> специальным программам пожарно-технического минимума непосредственно в организации</w:t>
      </w:r>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color w:val="000000"/>
          <w:sz w:val="28"/>
          <w:szCs w:val="28"/>
          <w:lang w:eastAsia="ru-RU"/>
        </w:rPr>
        <w:t>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подготовку.</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2.6. Проверка знаний требований пожарной безопасности, работников  организации</w:t>
      </w:r>
      <w:r w:rsidRPr="00A71AB0">
        <w:rPr>
          <w:rFonts w:ascii="Times New Roman" w:eastAsia="Times New Roman" w:hAnsi="Times New Roman" w:cs="Times New Roman"/>
          <w:b/>
          <w:color w:val="FF0000"/>
          <w:sz w:val="28"/>
          <w:szCs w:val="28"/>
          <w:lang w:eastAsia="ru-RU"/>
        </w:rPr>
        <w:t xml:space="preserve"> </w:t>
      </w:r>
      <w:r w:rsidRPr="00A71AB0">
        <w:rPr>
          <w:rFonts w:ascii="Times New Roman" w:eastAsia="Times New Roman" w:hAnsi="Times New Roman" w:cs="Times New Roman"/>
          <w:color w:val="000000"/>
          <w:sz w:val="28"/>
          <w:szCs w:val="28"/>
          <w:lang w:eastAsia="ru-RU"/>
        </w:rPr>
        <w:t>осуществляется  по окончании обучения пожарно-техническому  минимуму  с  отрывом  от    производства и проводится   квалификационной    комиссией,</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назначенной</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приказом (распоряжением) руководителя организации, состоящей не менее чем из трех человек.</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2.7.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2.8. 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2.9. Работники, проходящие  проверку  знаний,  должны  быть   заранее ознакомлены с программой и графиком проверки знаний.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2.10. Внеочередная проверка знаний требований  пожарной   безопасности работников  организации,  независимо  от  срока  проведения    предыдущей проверки проводится: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перерыве в работе в данной должности более одного года;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осуществлении мероприятий по надзору органами   государственного пожарного надзора.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2.11. Объем  и  порядок  </w:t>
      </w:r>
      <w:proofErr w:type="gramStart"/>
      <w:r w:rsidRPr="00A71AB0">
        <w:rPr>
          <w:rFonts w:ascii="Times New Roman" w:eastAsia="Times New Roman" w:hAnsi="Times New Roman" w:cs="Times New Roman"/>
          <w:color w:val="000000"/>
          <w:sz w:val="28"/>
          <w:szCs w:val="28"/>
          <w:lang w:eastAsia="ru-RU"/>
        </w:rPr>
        <w:t>процедуры  внеочередной  проверки   знаний требований пожарной безопасности</w:t>
      </w:r>
      <w:proofErr w:type="gramEnd"/>
      <w:r w:rsidRPr="00A71AB0">
        <w:rPr>
          <w:rFonts w:ascii="Times New Roman" w:eastAsia="Times New Roman" w:hAnsi="Times New Roman" w:cs="Times New Roman"/>
          <w:color w:val="000000"/>
          <w:sz w:val="28"/>
          <w:szCs w:val="28"/>
          <w:lang w:eastAsia="ru-RU"/>
        </w:rPr>
        <w:t xml:space="preserve"> определяются стороной, инициирующей   ее проведение.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2.12. Перечень контрольных вопросов для  проверки  знаний   </w:t>
      </w:r>
      <w:r w:rsidRPr="00A71AB0">
        <w:rPr>
          <w:rFonts w:ascii="Times New Roman" w:eastAsia="Times New Roman" w:hAnsi="Times New Roman" w:cs="Times New Roman"/>
          <w:sz w:val="28"/>
          <w:szCs w:val="28"/>
          <w:lang w:eastAsia="ru-RU"/>
        </w:rPr>
        <w:t>работников</w:t>
      </w:r>
      <w:r w:rsidRPr="00A71AB0">
        <w:rPr>
          <w:rFonts w:ascii="Times New Roman" w:eastAsia="Times New Roman" w:hAnsi="Times New Roman" w:cs="Times New Roman"/>
          <w:color w:val="000000"/>
          <w:sz w:val="28"/>
          <w:szCs w:val="28"/>
          <w:lang w:eastAsia="ru-RU"/>
        </w:rPr>
        <w:t xml:space="preserve"> организации 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2.13. Контроль за своевременным проведением </w:t>
      </w:r>
      <w:proofErr w:type="gramStart"/>
      <w:r w:rsidRPr="00A71AB0">
        <w:rPr>
          <w:rFonts w:ascii="Times New Roman" w:eastAsia="Times New Roman" w:hAnsi="Times New Roman" w:cs="Times New Roman"/>
          <w:color w:val="000000"/>
          <w:sz w:val="28"/>
          <w:szCs w:val="28"/>
          <w:lang w:eastAsia="ru-RU"/>
        </w:rPr>
        <w:t>проверки знаний требований пожарной безопасности работников</w:t>
      </w:r>
      <w:proofErr w:type="gramEnd"/>
      <w:r w:rsidRPr="00A71AB0">
        <w:rPr>
          <w:rFonts w:ascii="Times New Roman" w:eastAsia="Times New Roman" w:hAnsi="Times New Roman" w:cs="Times New Roman"/>
          <w:color w:val="000000"/>
          <w:sz w:val="28"/>
          <w:szCs w:val="28"/>
          <w:lang w:eastAsia="ru-RU"/>
        </w:rPr>
        <w:t xml:space="preserve"> осуществляется руководителем организации.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right"/>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 xml:space="preserve">                                     </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5</w:t>
      </w:r>
      <w:r w:rsidRPr="00A71AB0">
        <w:rPr>
          <w:rFonts w:ascii="Times New Roman" w:eastAsia="Times New Roman" w:hAnsi="Times New Roman" w:cs="Times New Roman"/>
          <w:sz w:val="28"/>
          <w:szCs w:val="28"/>
          <w:lang w:eastAsia="ru-RU"/>
        </w:rPr>
        <w:t xml:space="preserve"> </w:t>
      </w:r>
    </w:p>
    <w:p w:rsidR="00466526"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bl>
      <w:tblPr>
        <w:tblW w:w="0" w:type="auto"/>
        <w:jc w:val="center"/>
        <w:tblLook w:val="04A0"/>
      </w:tblPr>
      <w:tblGrid>
        <w:gridCol w:w="4332"/>
        <w:gridCol w:w="644"/>
        <w:gridCol w:w="4699"/>
      </w:tblGrid>
      <w:tr w:rsidR="00466526" w:rsidRPr="00A71AB0" w:rsidTr="00341253">
        <w:trPr>
          <w:jc w:val="center"/>
        </w:trPr>
        <w:tc>
          <w:tcPr>
            <w:tcW w:w="4644"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Согласовано</w:t>
            </w:r>
          </w:p>
        </w:tc>
        <w:tc>
          <w:tcPr>
            <w:tcW w:w="709"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506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Утверждаю</w:t>
            </w:r>
          </w:p>
        </w:tc>
      </w:tr>
      <w:tr w:rsidR="00466526" w:rsidRPr="00A71AB0" w:rsidTr="00341253">
        <w:trPr>
          <w:jc w:val="center"/>
        </w:trPr>
        <w:tc>
          <w:tcPr>
            <w:tcW w:w="4644"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Начальник Органа надзорной деятельности</w:t>
            </w:r>
          </w:p>
        </w:tc>
        <w:tc>
          <w:tcPr>
            <w:tcW w:w="709"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506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Руководитель организации</w:t>
            </w:r>
          </w:p>
        </w:tc>
      </w:tr>
      <w:tr w:rsidR="00466526" w:rsidRPr="00A71AB0" w:rsidTr="00341253">
        <w:trPr>
          <w:jc w:val="center"/>
        </w:trPr>
        <w:tc>
          <w:tcPr>
            <w:tcW w:w="4644" w:type="dxa"/>
          </w:tcPr>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____________   _______________</w:t>
            </w:r>
          </w:p>
        </w:tc>
        <w:tc>
          <w:tcPr>
            <w:tcW w:w="709"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506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_______________   _______________</w:t>
            </w:r>
          </w:p>
        </w:tc>
      </w:tr>
      <w:tr w:rsidR="00466526" w:rsidRPr="00A71AB0" w:rsidTr="00341253">
        <w:trPr>
          <w:jc w:val="center"/>
        </w:trPr>
        <w:tc>
          <w:tcPr>
            <w:tcW w:w="4644" w:type="dxa"/>
          </w:tcPr>
          <w:p w:rsidR="00466526" w:rsidRPr="00A71AB0" w:rsidRDefault="00466526" w:rsidP="0012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vertAlign w:val="superscript"/>
                <w:lang w:eastAsia="ru-RU"/>
              </w:rPr>
            </w:pPr>
            <w:r w:rsidRPr="00A71AB0">
              <w:rPr>
                <w:rFonts w:ascii="Times New Roman" w:eastAsia="Times New Roman" w:hAnsi="Times New Roman" w:cs="Times New Roman"/>
                <w:color w:val="000000"/>
                <w:sz w:val="28"/>
                <w:szCs w:val="28"/>
                <w:vertAlign w:val="superscript"/>
                <w:lang w:eastAsia="ru-RU"/>
              </w:rPr>
              <w:t xml:space="preserve">          (подпись)                        (инициалы, фамилия)</w:t>
            </w:r>
          </w:p>
        </w:tc>
        <w:tc>
          <w:tcPr>
            <w:tcW w:w="709"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506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vertAlign w:val="superscript"/>
                <w:lang w:eastAsia="ru-RU"/>
              </w:rPr>
            </w:pPr>
            <w:r w:rsidRPr="00A71AB0">
              <w:rPr>
                <w:rFonts w:ascii="Times New Roman" w:eastAsia="Times New Roman" w:hAnsi="Times New Roman" w:cs="Times New Roman"/>
                <w:color w:val="000000"/>
                <w:sz w:val="28"/>
                <w:szCs w:val="28"/>
                <w:vertAlign w:val="superscript"/>
                <w:lang w:eastAsia="ru-RU"/>
              </w:rPr>
              <w:t xml:space="preserve">          (подпись)                             (инициалы, фамилия)</w:t>
            </w:r>
          </w:p>
        </w:tc>
      </w:tr>
      <w:tr w:rsidR="00466526" w:rsidRPr="00A71AB0" w:rsidTr="00341253">
        <w:trPr>
          <w:jc w:val="center"/>
        </w:trPr>
        <w:tc>
          <w:tcPr>
            <w:tcW w:w="4644"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vertAlign w:val="superscript"/>
                <w:lang w:eastAsia="ru-RU"/>
              </w:rPr>
            </w:pPr>
            <w:r w:rsidRPr="00A71AB0">
              <w:rPr>
                <w:rFonts w:ascii="Times New Roman" w:eastAsia="Times New Roman" w:hAnsi="Times New Roman" w:cs="Times New Roman"/>
                <w:color w:val="000000"/>
                <w:sz w:val="28"/>
                <w:szCs w:val="28"/>
                <w:lang w:eastAsia="ru-RU"/>
              </w:rPr>
              <w:t>«___» _______________ 20__ г.</w:t>
            </w:r>
          </w:p>
        </w:tc>
        <w:tc>
          <w:tcPr>
            <w:tcW w:w="709"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5067" w:type="dxa"/>
          </w:tcPr>
          <w:p w:rsidR="00466526" w:rsidRPr="00A71AB0"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vertAlign w:val="superscript"/>
                <w:lang w:eastAsia="ru-RU"/>
              </w:rPr>
            </w:pPr>
            <w:r w:rsidRPr="00A71AB0">
              <w:rPr>
                <w:rFonts w:ascii="Times New Roman" w:eastAsia="Times New Roman" w:hAnsi="Times New Roman" w:cs="Times New Roman"/>
                <w:color w:val="000000"/>
                <w:sz w:val="28"/>
                <w:szCs w:val="28"/>
                <w:lang w:eastAsia="ru-RU"/>
              </w:rPr>
              <w:t>«___» _______________ 20__ г.</w:t>
            </w:r>
          </w:p>
        </w:tc>
      </w:tr>
    </w:tbl>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ПРОГРАММА (примерная)</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пожарно-технического минимума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для руководителей и ответственных за </w:t>
      </w:r>
      <w:proofErr w:type="gramStart"/>
      <w:r w:rsidRPr="00A71AB0">
        <w:rPr>
          <w:rFonts w:ascii="Times New Roman" w:eastAsia="Times New Roman" w:hAnsi="Times New Roman" w:cs="Times New Roman"/>
          <w:color w:val="000000"/>
          <w:sz w:val="28"/>
          <w:szCs w:val="28"/>
          <w:lang w:eastAsia="ru-RU"/>
        </w:rPr>
        <w:t>пожарную</w:t>
      </w:r>
      <w:proofErr w:type="gramEnd"/>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безопасность в организациях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Тематический план</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9"/>
        <w:gridCol w:w="7315"/>
        <w:gridCol w:w="1541"/>
      </w:tblGrid>
      <w:tr w:rsidR="00466526" w:rsidRPr="0078097E" w:rsidTr="00341253">
        <w:trPr>
          <w:jc w:val="center"/>
        </w:trPr>
        <w:tc>
          <w:tcPr>
            <w:tcW w:w="829"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Наименование тем</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Время</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Основные  нормативные  документы,   регламентирующие требования пожарной безопасности</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 час</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2</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Организационные мероприятия по обеспечению  пожарной безопасности  в  зданиях  и  помещениях  с  массовым пребыванием людей</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 час</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3</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Меры пожарной безопасности в зданиях и помещениях  с массовым пребыванием людей</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2 часа</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4</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3 часа</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5</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Практическое занятие</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2 часа</w:t>
            </w:r>
          </w:p>
        </w:tc>
      </w:tr>
      <w:tr w:rsidR="00466526" w:rsidRPr="0078097E" w:rsidTr="00341253">
        <w:trPr>
          <w:jc w:val="center"/>
        </w:trPr>
        <w:tc>
          <w:tcPr>
            <w:tcW w:w="829"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6</w:t>
            </w:r>
          </w:p>
        </w:tc>
        <w:tc>
          <w:tcPr>
            <w:tcW w:w="7964" w:type="dxa"/>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Зачет</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 час</w:t>
            </w:r>
          </w:p>
        </w:tc>
      </w:tr>
      <w:tr w:rsidR="00466526" w:rsidRPr="0078097E" w:rsidTr="00341253">
        <w:trPr>
          <w:jc w:val="center"/>
        </w:trPr>
        <w:tc>
          <w:tcPr>
            <w:tcW w:w="8793" w:type="dxa"/>
            <w:gridSpan w:val="2"/>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Итого</w:t>
            </w:r>
          </w:p>
        </w:tc>
        <w:tc>
          <w:tcPr>
            <w:tcW w:w="1627" w:type="dxa"/>
            <w:vAlign w:val="center"/>
          </w:tcPr>
          <w:p w:rsidR="00466526" w:rsidRPr="0078097E" w:rsidRDefault="00466526" w:rsidP="0034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8097E">
              <w:rPr>
                <w:rFonts w:ascii="Times New Roman" w:eastAsia="Times New Roman" w:hAnsi="Times New Roman" w:cs="Times New Roman"/>
                <w:color w:val="000000"/>
                <w:sz w:val="24"/>
                <w:szCs w:val="24"/>
                <w:lang w:eastAsia="ru-RU"/>
              </w:rPr>
              <w:t>10 часов</w:t>
            </w:r>
          </w:p>
        </w:tc>
      </w:tr>
    </w:tbl>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Учебная программа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1.</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Основные нормативные документы, регламентирующие требования пожарной безопасности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Федеральный закон  от  21.12.1994  № 69-ФЗ  "О   пожарной безопасности". Правила пожарной безопасности в Российской Федерации   ППБ 01-03. Инструкции по пожарной безопасности. Система обеспечения пожарной безопасности. Права, обязанности,  ответственность  должностных  лиц  за обеспечение пожарной безопасности.</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2.</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Организационные мероприятия по обеспечению пожарной безопасности   в зданиях и помещениях с массовым скоплением людей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Краткий обзор пожаров  в  общественных  зданиях.  Примеры   наиболее характерных пожаров в помещениях офисов. Их анализ, причины. Обязанности руководителей учреждений по  осуществлению  мер  пожарной   безопасности. 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учреждениях пожарно-технических комиссий, добровольных пожарных дружин, их задачи   и практическая деятельность.</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3.</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Меры пожарной  безопасности  в  зданиях  и  помещениях  с   массовым скоплением людей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w:t>
      </w:r>
      <w:proofErr w:type="gramStart"/>
      <w:r w:rsidRPr="00A71AB0">
        <w:rPr>
          <w:rFonts w:ascii="Times New Roman" w:eastAsia="Times New Roman" w:hAnsi="Times New Roman" w:cs="Times New Roman"/>
          <w:color w:val="000000"/>
          <w:sz w:val="28"/>
          <w:szCs w:val="28"/>
          <w:lang w:eastAsia="ru-RU"/>
        </w:rPr>
        <w:t>Хранении</w:t>
      </w:r>
      <w:proofErr w:type="gramEnd"/>
      <w:r w:rsidRPr="00A71AB0">
        <w:rPr>
          <w:rFonts w:ascii="Times New Roman" w:eastAsia="Times New Roman" w:hAnsi="Times New Roman" w:cs="Times New Roman"/>
          <w:color w:val="000000"/>
          <w:sz w:val="28"/>
          <w:szCs w:val="28"/>
          <w:lang w:eastAsia="ru-RU"/>
        </w:rPr>
        <w:t xml:space="preserve">  и       обращении с огнеопасными</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жидкостями</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размещением значительного  количества  электроприборов,  офисного</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 xml:space="preserve">оборудования и оргтехники. Порядок хранения печатной продукции и документов.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Тема 4.</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Первичные</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средства</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тушения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пожаров,   их</w:t>
      </w:r>
      <w:r>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использование при возникновении загорания.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 Использование подсобных средств и пожарного инвентаря для тушения пожара. Нормы  обеспечения  учреждений   средствами   пожаротушения.</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Действия сотрудников  офисов  при  возникновении  пожара,   вызов,</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встреча и сопровождение  пожарных  команд  к  месту  пожара.  Порядок    проведения эвакуации  из  зданий  повышенной  этажности  и  помещений</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с</w:t>
      </w:r>
      <w:r w:rsidR="0012264E">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Практическое занятие.</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Организация учений по эвакуации персонала. Работа с огнетушителем.</w:t>
      </w:r>
    </w:p>
    <w:p w:rsidR="00466526" w:rsidRPr="00A71AB0" w:rsidRDefault="00466526" w:rsidP="0046652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ab/>
        <w:t>Зачет.</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Проверка знаний пожарно-технического минимума.</w:t>
      </w:r>
    </w:p>
    <w:p w:rsidR="00466526" w:rsidRDefault="00466526" w:rsidP="0078097E">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6</w:t>
      </w:r>
      <w:r w:rsidRPr="00A71AB0">
        <w:rPr>
          <w:rFonts w:ascii="Times New Roman" w:eastAsia="Times New Roman" w:hAnsi="Times New Roman" w:cs="Times New Roman"/>
          <w:sz w:val="28"/>
          <w:szCs w:val="28"/>
          <w:lang w:eastAsia="ru-RU"/>
        </w:rPr>
        <w:t xml:space="preserve"> </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СОСТАВ</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квалификационной комиссии организации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color w:val="000000"/>
          <w:sz w:val="28"/>
          <w:szCs w:val="28"/>
          <w:lang w:eastAsia="ru-RU"/>
        </w:rPr>
        <w:t>по проверке знаний требований пожарной безопасности</w:t>
      </w: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5590"/>
        <w:gridCol w:w="3256"/>
      </w:tblGrid>
      <w:tr w:rsidR="00466526" w:rsidRPr="00A71AB0" w:rsidTr="00341253">
        <w:trPr>
          <w:jc w:val="center"/>
        </w:trPr>
        <w:tc>
          <w:tcPr>
            <w:tcW w:w="829"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w:t>
            </w:r>
          </w:p>
        </w:tc>
        <w:tc>
          <w:tcPr>
            <w:tcW w:w="6120"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Фамилия, имя, отчество</w:t>
            </w:r>
          </w:p>
        </w:tc>
        <w:tc>
          <w:tcPr>
            <w:tcW w:w="3471" w:type="dxa"/>
            <w:vAlign w:val="center"/>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Должность</w:t>
            </w:r>
          </w:p>
        </w:tc>
      </w:tr>
      <w:tr w:rsidR="00466526" w:rsidRPr="00A71AB0" w:rsidTr="00341253">
        <w:trPr>
          <w:jc w:val="center"/>
        </w:trPr>
        <w:tc>
          <w:tcPr>
            <w:tcW w:w="10420" w:type="dxa"/>
            <w:gridSpan w:val="3"/>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Председатель комиссии</w:t>
            </w:r>
          </w:p>
        </w:tc>
      </w:tr>
      <w:tr w:rsidR="00466526" w:rsidRPr="00A71AB0" w:rsidTr="00341253">
        <w:trPr>
          <w:jc w:val="center"/>
        </w:trPr>
        <w:tc>
          <w:tcPr>
            <w:tcW w:w="82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w:t>
            </w:r>
          </w:p>
        </w:tc>
        <w:tc>
          <w:tcPr>
            <w:tcW w:w="6120"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471"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10420" w:type="dxa"/>
            <w:gridSpan w:val="3"/>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Члены комиссии</w:t>
            </w:r>
          </w:p>
        </w:tc>
      </w:tr>
      <w:tr w:rsidR="00466526" w:rsidRPr="00A71AB0" w:rsidTr="00341253">
        <w:trPr>
          <w:jc w:val="center"/>
        </w:trPr>
        <w:tc>
          <w:tcPr>
            <w:tcW w:w="82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w:t>
            </w:r>
          </w:p>
        </w:tc>
        <w:tc>
          <w:tcPr>
            <w:tcW w:w="6120"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471"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82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2</w:t>
            </w:r>
          </w:p>
        </w:tc>
        <w:tc>
          <w:tcPr>
            <w:tcW w:w="6120"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471"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r w:rsidR="00466526" w:rsidRPr="00A71AB0" w:rsidTr="00341253">
        <w:trPr>
          <w:jc w:val="center"/>
        </w:trPr>
        <w:tc>
          <w:tcPr>
            <w:tcW w:w="10420" w:type="dxa"/>
            <w:gridSpan w:val="3"/>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Секретарь комиссии</w:t>
            </w:r>
          </w:p>
        </w:tc>
      </w:tr>
      <w:tr w:rsidR="00466526" w:rsidRPr="00A71AB0" w:rsidTr="00341253">
        <w:trPr>
          <w:jc w:val="center"/>
        </w:trPr>
        <w:tc>
          <w:tcPr>
            <w:tcW w:w="82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bCs/>
                <w:iCs/>
                <w:color w:val="000000"/>
                <w:sz w:val="28"/>
                <w:szCs w:val="28"/>
                <w:lang w:eastAsia="ru-RU"/>
              </w:rPr>
            </w:pPr>
            <w:r w:rsidRPr="00A71AB0">
              <w:rPr>
                <w:rFonts w:ascii="Times New Roman" w:eastAsia="Times New Roman" w:hAnsi="Times New Roman" w:cs="Times New Roman"/>
                <w:bCs/>
                <w:iCs/>
                <w:color w:val="000000"/>
                <w:sz w:val="28"/>
                <w:szCs w:val="28"/>
                <w:lang w:eastAsia="ru-RU"/>
              </w:rPr>
              <w:t>1</w:t>
            </w:r>
          </w:p>
        </w:tc>
        <w:tc>
          <w:tcPr>
            <w:tcW w:w="6120"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c>
          <w:tcPr>
            <w:tcW w:w="3471" w:type="dxa"/>
          </w:tcPr>
          <w:p w:rsidR="00466526" w:rsidRPr="00A71AB0" w:rsidRDefault="00466526" w:rsidP="00341253">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tc>
      </w:tr>
    </w:tbl>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p>
    <w:p w:rsidR="00466526" w:rsidRDefault="00466526" w:rsidP="00466526">
      <w:pPr>
        <w:autoSpaceDE w:val="0"/>
        <w:autoSpaceDN w:val="0"/>
        <w:adjustRightInd w:val="0"/>
        <w:spacing w:after="0" w:line="240" w:lineRule="auto"/>
        <w:outlineLvl w:val="0"/>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outlineLvl w:val="0"/>
        <w:rPr>
          <w:rFonts w:ascii="Times New Roman" w:eastAsia="Times New Roman" w:hAnsi="Times New Roman" w:cs="Times New Roman"/>
          <w:bCs/>
          <w:iCs/>
          <w:color w:val="000000"/>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7</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Рекомендации</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1AB0">
        <w:rPr>
          <w:rFonts w:ascii="Times New Roman" w:eastAsia="Times New Roman" w:hAnsi="Times New Roman" w:cs="Times New Roman"/>
          <w:color w:val="000000"/>
          <w:sz w:val="28"/>
          <w:szCs w:val="28"/>
          <w:lang w:eastAsia="ru-RU"/>
        </w:rPr>
        <w:t xml:space="preserve">по содержанию </w:t>
      </w:r>
      <w:r w:rsidRPr="00A71AB0">
        <w:rPr>
          <w:rFonts w:ascii="Times New Roman" w:eastAsia="Times New Roman" w:hAnsi="Times New Roman" w:cs="Times New Roman"/>
          <w:sz w:val="28"/>
          <w:szCs w:val="28"/>
          <w:lang w:eastAsia="ru-RU"/>
        </w:rPr>
        <w:t>первичных средств пожаротушения</w:t>
      </w:r>
    </w:p>
    <w:p w:rsidR="00466526" w:rsidRPr="00A71AB0" w:rsidRDefault="00466526" w:rsidP="00466526">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1.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466526" w:rsidRPr="00A71AB0" w:rsidRDefault="007934E4"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К</w:t>
      </w:r>
      <w:r w:rsidR="00466526" w:rsidRPr="00A71AB0">
        <w:rPr>
          <w:rFonts w:ascii="Times New Roman" w:eastAsia="Times New Roman" w:hAnsi="Times New Roman" w:cs="Times New Roman"/>
          <w:sz w:val="28"/>
          <w:szCs w:val="28"/>
          <w:lang w:eastAsia="ru-RU"/>
        </w:rPr>
        <w:t>ласс</w:t>
      </w:r>
      <w:proofErr w:type="gramStart"/>
      <w:r>
        <w:rPr>
          <w:rFonts w:ascii="Times New Roman" w:eastAsia="Times New Roman" w:hAnsi="Times New Roman" w:cs="Times New Roman"/>
          <w:sz w:val="28"/>
          <w:szCs w:val="28"/>
          <w:lang w:eastAsia="ru-RU"/>
        </w:rPr>
        <w:t xml:space="preserve"> </w:t>
      </w:r>
      <w:r w:rsidR="00466526" w:rsidRPr="00A71AB0">
        <w:rPr>
          <w:rFonts w:ascii="Times New Roman" w:eastAsia="Times New Roman" w:hAnsi="Times New Roman" w:cs="Times New Roman"/>
          <w:sz w:val="28"/>
          <w:szCs w:val="28"/>
          <w:lang w:eastAsia="ru-RU"/>
        </w:rPr>
        <w:t>А</w:t>
      </w:r>
      <w:proofErr w:type="gramEnd"/>
      <w:r w:rsidR="00466526" w:rsidRPr="00A71AB0">
        <w:rPr>
          <w:rFonts w:ascii="Times New Roman" w:eastAsia="Times New Roman" w:hAnsi="Times New Roman" w:cs="Times New Roman"/>
          <w:sz w:val="28"/>
          <w:szCs w:val="28"/>
          <w:lang w:eastAsia="ru-RU"/>
        </w:rPr>
        <w:t xml:space="preserve"> - пожары твердых веществ, в основном органического происхождения, горение которых сопровождается тлением (древесина, текстиль, бумага);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класс</w:t>
      </w:r>
      <w:proofErr w:type="gramStart"/>
      <w:r w:rsidRPr="00A71AB0">
        <w:rPr>
          <w:rFonts w:ascii="Times New Roman" w:eastAsia="Times New Roman" w:hAnsi="Times New Roman" w:cs="Times New Roman"/>
          <w:sz w:val="28"/>
          <w:szCs w:val="28"/>
          <w:lang w:eastAsia="ru-RU"/>
        </w:rPr>
        <w:t xml:space="preserve"> В</w:t>
      </w:r>
      <w:proofErr w:type="gramEnd"/>
      <w:r w:rsidRPr="00A71AB0">
        <w:rPr>
          <w:rFonts w:ascii="Times New Roman" w:eastAsia="Times New Roman" w:hAnsi="Times New Roman" w:cs="Times New Roman"/>
          <w:sz w:val="28"/>
          <w:szCs w:val="28"/>
          <w:lang w:eastAsia="ru-RU"/>
        </w:rPr>
        <w:t xml:space="preserve"> - пожары горючих жидкостей или плавящихся твердых веществ;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класс</w:t>
      </w:r>
      <w:proofErr w:type="gramStart"/>
      <w:r w:rsidRPr="00A71AB0">
        <w:rPr>
          <w:rFonts w:ascii="Times New Roman" w:eastAsia="Times New Roman" w:hAnsi="Times New Roman" w:cs="Times New Roman"/>
          <w:sz w:val="28"/>
          <w:szCs w:val="28"/>
          <w:lang w:eastAsia="ru-RU"/>
        </w:rPr>
        <w:t xml:space="preserve"> С</w:t>
      </w:r>
      <w:proofErr w:type="gramEnd"/>
      <w:r w:rsidRPr="00A71AB0">
        <w:rPr>
          <w:rFonts w:ascii="Times New Roman" w:eastAsia="Times New Roman" w:hAnsi="Times New Roman" w:cs="Times New Roman"/>
          <w:sz w:val="28"/>
          <w:szCs w:val="28"/>
          <w:lang w:eastAsia="ru-RU"/>
        </w:rPr>
        <w:t xml:space="preserve"> - пожары газов;</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класс </w:t>
      </w:r>
      <w:r w:rsidRPr="00A71AB0">
        <w:rPr>
          <w:rFonts w:ascii="Times New Roman" w:eastAsia="Times New Roman" w:hAnsi="Times New Roman" w:cs="Times New Roman"/>
          <w:sz w:val="28"/>
          <w:szCs w:val="28"/>
          <w:lang w:val="en-US" w:eastAsia="ru-RU"/>
        </w:rPr>
        <w:t>D</w:t>
      </w:r>
      <w:r w:rsidRPr="00A71AB0">
        <w:rPr>
          <w:rFonts w:ascii="Times New Roman" w:eastAsia="Times New Roman" w:hAnsi="Times New Roman" w:cs="Times New Roman"/>
          <w:sz w:val="28"/>
          <w:szCs w:val="28"/>
          <w:lang w:eastAsia="ru-RU"/>
        </w:rPr>
        <w:t xml:space="preserve"> - пожары металлов и их сплавов;</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класс (Е) - пожары, связанные с горением электроустановок.</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2. В общественных зданиях и сооружениях на каждом этаже должны размещаться не менее двух ручных огнетушителей.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3. Огнетушители, отправленные из организации на перезарядку, должны заменяться соответствующим количеством заряженных огнетушителей.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4.  Расстояние от возможного очага пожара до места размещения огнетушителя не должно превышать </w:t>
      </w:r>
      <w:smartTag w:uri="urn:schemas-microsoft-com:office:smarttags" w:element="metricconverter">
        <w:smartTagPr>
          <w:attr w:name="ProductID" w:val="20 м"/>
        </w:smartTagPr>
        <w:r w:rsidRPr="00A71AB0">
          <w:rPr>
            <w:rFonts w:ascii="Times New Roman" w:eastAsia="Times New Roman" w:hAnsi="Times New Roman" w:cs="Times New Roman"/>
            <w:sz w:val="28"/>
            <w:szCs w:val="28"/>
            <w:lang w:eastAsia="ru-RU"/>
          </w:rPr>
          <w:t>20 м</w:t>
        </w:r>
      </w:smartTag>
      <w:r w:rsidRPr="00A71AB0">
        <w:rPr>
          <w:rFonts w:ascii="Times New Roman" w:eastAsia="Times New Roman" w:hAnsi="Times New Roman" w:cs="Times New Roman"/>
          <w:sz w:val="28"/>
          <w:szCs w:val="28"/>
          <w:lang w:eastAsia="ru-RU"/>
        </w:rPr>
        <w:t xml:space="preserve"> для общественных зданий и сооружений; </w:t>
      </w:r>
      <w:smartTag w:uri="urn:schemas-microsoft-com:office:smarttags" w:element="metricconverter">
        <w:smartTagPr>
          <w:attr w:name="ProductID" w:val="30 м"/>
        </w:smartTagPr>
        <w:r w:rsidRPr="00A71AB0">
          <w:rPr>
            <w:rFonts w:ascii="Times New Roman" w:eastAsia="Times New Roman" w:hAnsi="Times New Roman" w:cs="Times New Roman"/>
            <w:sz w:val="28"/>
            <w:szCs w:val="28"/>
            <w:lang w:eastAsia="ru-RU"/>
          </w:rPr>
          <w:t>30 м</w:t>
        </w:r>
      </w:smartTag>
      <w:r w:rsidRPr="00A71AB0">
        <w:rPr>
          <w:rFonts w:ascii="Times New Roman" w:eastAsia="Times New Roman" w:hAnsi="Times New Roman" w:cs="Times New Roman"/>
          <w:sz w:val="28"/>
          <w:szCs w:val="28"/>
          <w:lang w:eastAsia="ru-RU"/>
        </w:rPr>
        <w:t xml:space="preserve"> для помещений категорий</w:t>
      </w:r>
      <w:proofErr w:type="gramStart"/>
      <w:r w:rsidRPr="00A71AB0">
        <w:rPr>
          <w:rFonts w:ascii="Times New Roman" w:eastAsia="Times New Roman" w:hAnsi="Times New Roman" w:cs="Times New Roman"/>
          <w:sz w:val="28"/>
          <w:szCs w:val="28"/>
          <w:lang w:eastAsia="ru-RU"/>
        </w:rPr>
        <w:t xml:space="preserve"> А</w:t>
      </w:r>
      <w:proofErr w:type="gramEnd"/>
      <w:r w:rsidRPr="00A71AB0">
        <w:rPr>
          <w:rFonts w:ascii="Times New Roman" w:eastAsia="Times New Roman" w:hAnsi="Times New Roman" w:cs="Times New Roman"/>
          <w:sz w:val="28"/>
          <w:szCs w:val="28"/>
          <w:lang w:eastAsia="ru-RU"/>
        </w:rPr>
        <w:t xml:space="preserve">, Б и В; </w:t>
      </w:r>
      <w:smartTag w:uri="urn:schemas-microsoft-com:office:smarttags" w:element="metricconverter">
        <w:smartTagPr>
          <w:attr w:name="ProductID" w:val="40 м"/>
        </w:smartTagPr>
        <w:r w:rsidRPr="00A71AB0">
          <w:rPr>
            <w:rFonts w:ascii="Times New Roman" w:eastAsia="Times New Roman" w:hAnsi="Times New Roman" w:cs="Times New Roman"/>
            <w:sz w:val="28"/>
            <w:szCs w:val="28"/>
            <w:lang w:eastAsia="ru-RU"/>
          </w:rPr>
          <w:t>40 м</w:t>
        </w:r>
      </w:smartTag>
      <w:r w:rsidRPr="00A71AB0">
        <w:rPr>
          <w:rFonts w:ascii="Times New Roman" w:eastAsia="Times New Roman" w:hAnsi="Times New Roman" w:cs="Times New Roman"/>
          <w:sz w:val="28"/>
          <w:szCs w:val="28"/>
          <w:lang w:eastAsia="ru-RU"/>
        </w:rPr>
        <w:t xml:space="preserve"> для помещений категории Г; </w:t>
      </w:r>
      <w:smartTag w:uri="urn:schemas-microsoft-com:office:smarttags" w:element="metricconverter">
        <w:smartTagPr>
          <w:attr w:name="ProductID" w:val="70 м"/>
        </w:smartTagPr>
        <w:r w:rsidRPr="00A71AB0">
          <w:rPr>
            <w:rFonts w:ascii="Times New Roman" w:eastAsia="Times New Roman" w:hAnsi="Times New Roman" w:cs="Times New Roman"/>
            <w:sz w:val="28"/>
            <w:szCs w:val="28"/>
            <w:lang w:eastAsia="ru-RU"/>
          </w:rPr>
          <w:t>70 м</w:t>
        </w:r>
      </w:smartTag>
      <w:r w:rsidRPr="00A71AB0">
        <w:rPr>
          <w:rFonts w:ascii="Times New Roman" w:eastAsia="Times New Roman" w:hAnsi="Times New Roman" w:cs="Times New Roman"/>
          <w:sz w:val="28"/>
          <w:szCs w:val="28"/>
          <w:lang w:eastAsia="ru-RU"/>
        </w:rPr>
        <w:t xml:space="preserve"> для помещений категории Д.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5. В организации должно быть определено лицо, ответственное за приобретение, ремонт, сохранность и готовность к действию первичных средств пожаротушения.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Учет проверки наличия и состояния первичных средств пожаротушения следует вести в специальном журнале произвольной формы.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6.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7. Огнетушители должны всегда содержаться в исправном состоянии, периодически осматриваться, проверяться и своевременно перезаряжаться.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8.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A71AB0">
          <w:rPr>
            <w:rFonts w:ascii="Times New Roman" w:eastAsia="Times New Roman" w:hAnsi="Times New Roman" w:cs="Times New Roman"/>
            <w:sz w:val="28"/>
            <w:szCs w:val="28"/>
            <w:lang w:eastAsia="ru-RU"/>
          </w:rPr>
          <w:t>1,5 м</w:t>
        </w:r>
      </w:smartTag>
      <w:r w:rsidRPr="00A71AB0">
        <w:rPr>
          <w:rFonts w:ascii="Times New Roman" w:eastAsia="Times New Roman" w:hAnsi="Times New Roman" w:cs="Times New Roman"/>
          <w:sz w:val="28"/>
          <w:szCs w:val="28"/>
          <w:lang w:eastAsia="ru-RU"/>
        </w:rPr>
        <w:t xml:space="preserve">. </w:t>
      </w:r>
    </w:p>
    <w:p w:rsidR="00466526" w:rsidRPr="00A71AB0" w:rsidRDefault="00466526" w:rsidP="00466526">
      <w:pPr>
        <w:autoSpaceDE w:val="0"/>
        <w:autoSpaceDN w:val="0"/>
        <w:adjustRightInd w:val="0"/>
        <w:spacing w:after="0" w:line="240" w:lineRule="auto"/>
        <w:ind w:left="456"/>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A71AB0">
        <w:rPr>
          <w:rFonts w:ascii="Times New Roman" w:eastAsia="Times New Roman" w:hAnsi="Times New Roman" w:cs="Times New Roman"/>
          <w:b/>
          <w:color w:val="000000"/>
          <w:sz w:val="28"/>
          <w:szCs w:val="28"/>
          <w:lang w:eastAsia="ru-RU"/>
        </w:rPr>
        <w:t>Техническое обслуживание огнетушителей</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Огнетушители, введенные в эксплуатацию, должны подвергаться техническому обслужи</w:t>
      </w:r>
      <w:r w:rsidRPr="00A71AB0">
        <w:rPr>
          <w:rFonts w:ascii="Times New Roman" w:eastAsia="Times New Roman" w:hAnsi="Times New Roman" w:cs="Times New Roman"/>
          <w:color w:val="000000"/>
          <w:sz w:val="28"/>
          <w:szCs w:val="28"/>
          <w:lang w:eastAsia="ru-RU"/>
        </w:rPr>
        <w:softHyphen/>
        <w:t>ванию, которое обеспечивает поддержание огнетушителей в постоянной готовности к использова</w:t>
      </w:r>
      <w:r w:rsidRPr="00A71AB0">
        <w:rPr>
          <w:rFonts w:ascii="Times New Roman" w:eastAsia="Times New Roman" w:hAnsi="Times New Roman" w:cs="Times New Roman"/>
          <w:color w:val="000000"/>
          <w:sz w:val="28"/>
          <w:szCs w:val="28"/>
          <w:lang w:eastAsia="ru-RU"/>
        </w:rPr>
        <w:softHyphen/>
        <w:t xml:space="preserve">нию и надежную работу всех узлов огнетушителя в течение всего срока эксплуатации. Техническое </w:t>
      </w:r>
      <w:r w:rsidRPr="00A71AB0">
        <w:rPr>
          <w:rFonts w:ascii="Times New Roman" w:eastAsia="Times New Roman" w:hAnsi="Times New Roman" w:cs="Times New Roman"/>
          <w:color w:val="000000"/>
          <w:sz w:val="28"/>
          <w:szCs w:val="28"/>
          <w:lang w:eastAsia="ru-RU"/>
        </w:rPr>
        <w:lastRenderedPageBreak/>
        <w:t>обслуживание включает в себя периодические проверки, осмотры, ремонт, испытания и перезарядку огнетушителей.</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466526" w:rsidRPr="00A71AB0" w:rsidRDefault="00466526" w:rsidP="00466526">
      <w:pPr>
        <w:tabs>
          <w:tab w:val="left" w:pos="94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Техническое обслуживание огнетушителей должно проводиться в соответствии с ин</w:t>
      </w:r>
      <w:r w:rsidRPr="00A71AB0">
        <w:rPr>
          <w:rFonts w:ascii="Times New Roman" w:eastAsia="Times New Roman" w:hAnsi="Times New Roman" w:cs="Times New Roman"/>
          <w:color w:val="000000"/>
          <w:sz w:val="28"/>
          <w:szCs w:val="28"/>
          <w:lang w:eastAsia="ru-RU"/>
        </w:rPr>
        <w:softHyphen/>
        <w:t>струкцией по эксплуатации и с использованием необходимых инструментов и материалов лицом, назначенным приказом по организации, прошедшим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способным самостоятельно проводить необходимый объем работ по обслужи</w:t>
      </w:r>
      <w:r w:rsidRPr="00A71AB0">
        <w:rPr>
          <w:rFonts w:ascii="Times New Roman" w:eastAsia="Times New Roman" w:hAnsi="Times New Roman" w:cs="Times New Roman"/>
          <w:color w:val="000000"/>
          <w:sz w:val="28"/>
          <w:szCs w:val="28"/>
          <w:lang w:eastAsia="ru-RU"/>
        </w:rPr>
        <w:softHyphen/>
        <w:t>ванию огнетушителей.</w:t>
      </w:r>
    </w:p>
    <w:p w:rsidR="00466526" w:rsidRPr="00A71AB0" w:rsidRDefault="00466526" w:rsidP="00466526">
      <w:pPr>
        <w:tabs>
          <w:tab w:val="left" w:pos="946"/>
        </w:tabs>
        <w:autoSpaceDE w:val="0"/>
        <w:autoSpaceDN w:val="0"/>
        <w:adjustRightInd w:val="0"/>
        <w:spacing w:after="0" w:line="240" w:lineRule="auto"/>
        <w:ind w:right="14"/>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466526" w:rsidRPr="00A71AB0" w:rsidRDefault="00466526" w:rsidP="00466526">
      <w:pPr>
        <w:tabs>
          <w:tab w:val="left" w:pos="94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w:t>
      </w:r>
      <w:r w:rsidRPr="00A71AB0">
        <w:rPr>
          <w:rFonts w:ascii="Times New Roman" w:eastAsia="Times New Roman" w:hAnsi="Times New Roman" w:cs="Times New Roman"/>
          <w:color w:val="000000"/>
          <w:sz w:val="28"/>
          <w:szCs w:val="28"/>
          <w:lang w:eastAsia="ru-RU"/>
        </w:rPr>
        <w:softHyphen/>
        <w:t>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466526" w:rsidRPr="00A71AB0" w:rsidRDefault="00466526" w:rsidP="00466526">
      <w:pPr>
        <w:tabs>
          <w:tab w:val="left" w:pos="576"/>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отсутствие вмятин, сколов, глубоких царапин на корпусе, узлах управления, гайках и головке огнетушителя;</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защитных и лакокрасочных покрытий;</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наличие четкой и понятной инструкции;</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предохранительного устройства;</w:t>
      </w:r>
    </w:p>
    <w:p w:rsidR="00466526" w:rsidRPr="00A71AB0" w:rsidRDefault="00466526" w:rsidP="00466526">
      <w:pPr>
        <w:tabs>
          <w:tab w:val="left" w:pos="57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исправность манометра или индикатора давления (если он предусмотрен конструкцией огне</w:t>
      </w:r>
      <w:r w:rsidRPr="00A71AB0">
        <w:rPr>
          <w:rFonts w:ascii="Times New Roman" w:eastAsia="Times New Roman" w:hAnsi="Times New Roman" w:cs="Times New Roman"/>
          <w:color w:val="000000"/>
          <w:sz w:val="28"/>
          <w:szCs w:val="28"/>
          <w:lang w:eastAsia="ru-RU"/>
        </w:rPr>
        <w:softHyphen/>
        <w:t xml:space="preserve">тушителя), наличие необходимого клейма и величина давления в огнетушителе </w:t>
      </w:r>
      <w:proofErr w:type="spellStart"/>
      <w:r w:rsidRPr="00A71AB0">
        <w:rPr>
          <w:rFonts w:ascii="Times New Roman" w:eastAsia="Times New Roman" w:hAnsi="Times New Roman" w:cs="Times New Roman"/>
          <w:color w:val="000000"/>
          <w:sz w:val="28"/>
          <w:szCs w:val="28"/>
          <w:lang w:eastAsia="ru-RU"/>
        </w:rPr>
        <w:t>закачного</w:t>
      </w:r>
      <w:proofErr w:type="spellEnd"/>
      <w:r w:rsidRPr="00A71AB0">
        <w:rPr>
          <w:rFonts w:ascii="Times New Roman" w:eastAsia="Times New Roman" w:hAnsi="Times New Roman" w:cs="Times New Roman"/>
          <w:color w:val="000000"/>
          <w:sz w:val="28"/>
          <w:szCs w:val="28"/>
          <w:lang w:eastAsia="ru-RU"/>
        </w:rPr>
        <w:t xml:space="preserve"> типа или в газовом баллоне;</w:t>
      </w:r>
    </w:p>
    <w:p w:rsidR="00466526" w:rsidRPr="00A71AB0" w:rsidRDefault="00466526" w:rsidP="00466526">
      <w:pPr>
        <w:tabs>
          <w:tab w:val="left" w:pos="576"/>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масса огнетушителя, а также масса огнетушащего вещества в огнетушителе (</w:t>
      </w:r>
      <w:proofErr w:type="gramStart"/>
      <w:r w:rsidRPr="00A71AB0">
        <w:rPr>
          <w:rFonts w:ascii="Times New Roman" w:eastAsia="Times New Roman" w:hAnsi="Times New Roman" w:cs="Times New Roman"/>
          <w:color w:val="000000"/>
          <w:sz w:val="28"/>
          <w:szCs w:val="28"/>
          <w:lang w:eastAsia="ru-RU"/>
        </w:rPr>
        <w:t>последнюю</w:t>
      </w:r>
      <w:proofErr w:type="gramEnd"/>
      <w:r w:rsidRPr="00A71AB0">
        <w:rPr>
          <w:rFonts w:ascii="Times New Roman" w:eastAsia="Times New Roman" w:hAnsi="Times New Roman" w:cs="Times New Roman"/>
          <w:color w:val="000000"/>
          <w:sz w:val="28"/>
          <w:szCs w:val="28"/>
          <w:lang w:eastAsia="ru-RU"/>
        </w:rPr>
        <w:t xml:space="preserve"> определяют расчетным путем);</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A71AB0">
        <w:rPr>
          <w:rFonts w:ascii="Times New Roman" w:eastAsia="Times New Roman" w:hAnsi="Times New Roman" w:cs="Times New Roman"/>
          <w:color w:val="000000"/>
          <w:sz w:val="28"/>
          <w:szCs w:val="28"/>
          <w:lang w:eastAsia="ru-RU"/>
        </w:rPr>
        <w:t>облоя</w:t>
      </w:r>
      <w:proofErr w:type="spellEnd"/>
      <w:r w:rsidRPr="00A71AB0">
        <w:rPr>
          <w:rFonts w:ascii="Times New Roman" w:eastAsia="Times New Roman" w:hAnsi="Times New Roman" w:cs="Times New Roman"/>
          <w:color w:val="000000"/>
          <w:sz w:val="28"/>
          <w:szCs w:val="28"/>
          <w:lang w:eastAsia="ru-RU"/>
        </w:rPr>
        <w:t xml:space="preserve"> или других предметов, препятствующих свободному выходу огнетушащего вещества из огнетушителя);</w:t>
      </w:r>
    </w:p>
    <w:p w:rsidR="00466526" w:rsidRPr="00A71AB0" w:rsidRDefault="00466526" w:rsidP="00466526">
      <w:pPr>
        <w:tabs>
          <w:tab w:val="left" w:pos="57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ходовой части и надежность крепления корпуса огнетушителя на тележке (для пере</w:t>
      </w:r>
      <w:r w:rsidRPr="00A71AB0">
        <w:rPr>
          <w:rFonts w:ascii="Times New Roman" w:eastAsia="Times New Roman" w:hAnsi="Times New Roman" w:cs="Times New Roman"/>
          <w:color w:val="000000"/>
          <w:sz w:val="28"/>
          <w:szCs w:val="28"/>
          <w:lang w:eastAsia="ru-RU"/>
        </w:rPr>
        <w:softHyphen/>
        <w:t>движного огнетушителя), на стене или в пожарном шкафу (для переносного огнетушителя).</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Результат проверки заносят в паспорт огнетушителя и в журнал учета огнетушителей.</w:t>
      </w:r>
    </w:p>
    <w:p w:rsidR="00466526" w:rsidRPr="00A71AB0" w:rsidRDefault="00466526" w:rsidP="00466526">
      <w:pPr>
        <w:tabs>
          <w:tab w:val="left" w:pos="94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Ежеквартальная проверка включает в себя осмотр места установки огнетушителей и под</w:t>
      </w:r>
      <w:r w:rsidRPr="00A71AB0">
        <w:rPr>
          <w:rFonts w:ascii="Times New Roman" w:eastAsia="Times New Roman" w:hAnsi="Times New Roman" w:cs="Times New Roman"/>
          <w:color w:val="000000"/>
          <w:sz w:val="28"/>
          <w:szCs w:val="28"/>
          <w:lang w:eastAsia="ru-RU"/>
        </w:rPr>
        <w:softHyphen/>
        <w:t>ходов к ним, а также проведение внешнего осмотра огнетушителей.</w:t>
      </w:r>
    </w:p>
    <w:p w:rsidR="00466526" w:rsidRPr="00A71AB0" w:rsidRDefault="00466526" w:rsidP="00466526">
      <w:pPr>
        <w:tabs>
          <w:tab w:val="left" w:pos="94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 xml:space="preserve">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w:t>
      </w:r>
      <w:proofErr w:type="gramStart"/>
      <w:r w:rsidRPr="00A71AB0">
        <w:rPr>
          <w:rFonts w:ascii="Times New Roman" w:eastAsia="Times New Roman" w:hAnsi="Times New Roman" w:cs="Times New Roman"/>
          <w:color w:val="000000"/>
          <w:sz w:val="28"/>
          <w:szCs w:val="28"/>
          <w:lang w:eastAsia="ru-RU"/>
        </w:rPr>
        <w:t>соответствуют требованиям соответствующих нормативных документов производят</w:t>
      </w:r>
      <w:proofErr w:type="gramEnd"/>
      <w:r w:rsidRPr="00A71AB0">
        <w:rPr>
          <w:rFonts w:ascii="Times New Roman" w:eastAsia="Times New Roman" w:hAnsi="Times New Roman" w:cs="Times New Roman"/>
          <w:color w:val="000000"/>
          <w:sz w:val="28"/>
          <w:szCs w:val="28"/>
          <w:lang w:eastAsia="ru-RU"/>
        </w:rPr>
        <w:t xml:space="preserve"> перезарядку огнетушителей. </w:t>
      </w:r>
    </w:p>
    <w:p w:rsidR="00466526" w:rsidRPr="00A71AB0" w:rsidRDefault="00466526" w:rsidP="00466526">
      <w:pPr>
        <w:tabs>
          <w:tab w:val="left" w:pos="94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466526" w:rsidRPr="00A71AB0" w:rsidRDefault="00466526" w:rsidP="00466526">
      <w:pPr>
        <w:tabs>
          <w:tab w:val="left" w:pos="100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 случае</w:t>
      </w:r>
      <w:proofErr w:type="gramStart"/>
      <w:r w:rsidRPr="00A71AB0">
        <w:rPr>
          <w:rFonts w:ascii="Times New Roman" w:eastAsia="Times New Roman" w:hAnsi="Times New Roman" w:cs="Times New Roman"/>
          <w:color w:val="000000"/>
          <w:sz w:val="28"/>
          <w:szCs w:val="28"/>
          <w:lang w:eastAsia="ru-RU"/>
        </w:rPr>
        <w:t>,</w:t>
      </w:r>
      <w:proofErr w:type="gramEnd"/>
      <w:r w:rsidRPr="00A71AB0">
        <w:rPr>
          <w:rFonts w:ascii="Times New Roman" w:eastAsia="Times New Roman" w:hAnsi="Times New Roman" w:cs="Times New Roman"/>
          <w:color w:val="000000"/>
          <w:sz w:val="28"/>
          <w:szCs w:val="28"/>
          <w:lang w:eastAsia="ru-RU"/>
        </w:rPr>
        <w:t xml:space="preserve"> если величина утечки за год вытесняющего газа или огнетушащего вещества из газового огнетушите</w:t>
      </w:r>
      <w:r w:rsidRPr="00A71AB0">
        <w:rPr>
          <w:rFonts w:ascii="Times New Roman" w:eastAsia="Times New Roman" w:hAnsi="Times New Roman" w:cs="Times New Roman"/>
          <w:color w:val="000000"/>
          <w:sz w:val="28"/>
          <w:szCs w:val="28"/>
          <w:lang w:eastAsia="ru-RU"/>
        </w:rPr>
        <w:softHyphen/>
        <w:t>ля, превышает предельные значения, огнетушитель выводят из эксплуатации и отправляют в ремонт или на перезарядку.</w:t>
      </w:r>
    </w:p>
    <w:p w:rsidR="00466526" w:rsidRPr="00A71AB0" w:rsidRDefault="00466526" w:rsidP="00466526">
      <w:pPr>
        <w:tabs>
          <w:tab w:val="left" w:pos="100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A71AB0">
        <w:rPr>
          <w:rFonts w:ascii="Times New Roman" w:eastAsia="Times New Roman" w:hAnsi="Times New Roman" w:cs="Times New Roman"/>
          <w:color w:val="000000"/>
          <w:sz w:val="28"/>
          <w:szCs w:val="28"/>
          <w:lang w:eastAsia="ru-RU"/>
        </w:rPr>
        <w:t>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w:t>
      </w:r>
      <w:proofErr w:type="gramEnd"/>
      <w:r w:rsidRPr="00A71AB0">
        <w:rPr>
          <w:rFonts w:ascii="Times New Roman" w:eastAsia="Times New Roman" w:hAnsi="Times New Roman" w:cs="Times New Roman"/>
          <w:color w:val="000000"/>
          <w:sz w:val="28"/>
          <w:szCs w:val="28"/>
          <w:lang w:eastAsia="ru-RU"/>
        </w:rPr>
        <w:t xml:space="preserve"> В ходе проведения осмотра необходимо контролировать:</w:t>
      </w:r>
    </w:p>
    <w:p w:rsidR="00466526" w:rsidRPr="00A71AB0" w:rsidRDefault="00466526" w:rsidP="00466526">
      <w:pPr>
        <w:tabs>
          <w:tab w:val="left" w:pos="576"/>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внутренней поверхности корпуса огнетушителя (отсутствие вмятин или вздутий ме</w:t>
      </w:r>
      <w:r w:rsidRPr="00A71AB0">
        <w:rPr>
          <w:rFonts w:ascii="Times New Roman" w:eastAsia="Times New Roman" w:hAnsi="Times New Roman" w:cs="Times New Roman"/>
          <w:color w:val="000000"/>
          <w:sz w:val="28"/>
          <w:szCs w:val="28"/>
          <w:lang w:eastAsia="ru-RU"/>
        </w:rPr>
        <w:softHyphen/>
        <w:t>талла, отслаивание защитного покрытия);</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отсутствие следов коррозии;</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прокладок, манжет или других видов уплотнений;</w:t>
      </w:r>
    </w:p>
    <w:p w:rsidR="00466526" w:rsidRPr="00A71AB0" w:rsidRDefault="00466526" w:rsidP="00466526">
      <w:pPr>
        <w:tabs>
          <w:tab w:val="left" w:pos="576"/>
        </w:tabs>
        <w:autoSpaceDE w:val="0"/>
        <w:autoSpaceDN w:val="0"/>
        <w:adjustRightInd w:val="0"/>
        <w:spacing w:after="0" w:line="240" w:lineRule="auto"/>
        <w:ind w:right="19"/>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466526" w:rsidRPr="00A71AB0" w:rsidRDefault="00466526" w:rsidP="00466526">
      <w:pPr>
        <w:tabs>
          <w:tab w:val="left" w:pos="576"/>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массу газового баллончика, срок его очередного испытания или срок гарантийной эксплуатации газогенерирующего элемента;</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поверхности и узлов крепления шланга;</w:t>
      </w:r>
    </w:p>
    <w:p w:rsidR="00466526" w:rsidRPr="00A71AB0" w:rsidRDefault="00466526" w:rsidP="00466526">
      <w:pPr>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состояние, гарантийный срок хранения и значения основных параметров </w:t>
      </w:r>
      <w:proofErr w:type="gramStart"/>
      <w:r w:rsidRPr="00A71AB0">
        <w:rPr>
          <w:rFonts w:ascii="Times New Roman" w:eastAsia="Times New Roman" w:hAnsi="Times New Roman" w:cs="Times New Roman"/>
          <w:color w:val="000000"/>
          <w:sz w:val="28"/>
          <w:szCs w:val="28"/>
          <w:lang w:eastAsia="ru-RU"/>
        </w:rPr>
        <w:t>ОТВ</w:t>
      </w:r>
      <w:proofErr w:type="gramEnd"/>
      <w:r w:rsidRPr="00A71AB0">
        <w:rPr>
          <w:rFonts w:ascii="Times New Roman" w:eastAsia="Times New Roman" w:hAnsi="Times New Roman" w:cs="Times New Roman"/>
          <w:color w:val="000000"/>
          <w:sz w:val="28"/>
          <w:szCs w:val="28"/>
          <w:lang w:eastAsia="ru-RU"/>
        </w:rPr>
        <w:t>;</w:t>
      </w:r>
    </w:p>
    <w:p w:rsidR="00466526" w:rsidRPr="00A71AB0" w:rsidRDefault="00466526" w:rsidP="00466526">
      <w:pPr>
        <w:tabs>
          <w:tab w:val="left" w:pos="-709"/>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и герметичность контейнера для поверхностно-активного вещества или пенообра</w:t>
      </w:r>
      <w:r w:rsidRPr="00A71AB0">
        <w:rPr>
          <w:rFonts w:ascii="Times New Roman" w:eastAsia="Times New Roman" w:hAnsi="Times New Roman" w:cs="Times New Roman"/>
          <w:color w:val="000000"/>
          <w:sz w:val="28"/>
          <w:szCs w:val="28"/>
          <w:lang w:eastAsia="ru-RU"/>
        </w:rPr>
        <w:softHyphen/>
        <w:t>зователя (для водных, воздушно-эмульсионных и воздушно-пенных огнетушителей с раздельным хранением воды и других компонентов заряда).</w:t>
      </w:r>
    </w:p>
    <w:p w:rsidR="00466526" w:rsidRPr="00A71AB0" w:rsidRDefault="00466526" w:rsidP="00466526">
      <w:pPr>
        <w:tabs>
          <w:tab w:val="left" w:pos="106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466526" w:rsidRPr="00A71AB0" w:rsidRDefault="00466526" w:rsidP="00466526">
      <w:pPr>
        <w:tabs>
          <w:tab w:val="left" w:pos="106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466526" w:rsidRPr="00A71AB0" w:rsidRDefault="00466526" w:rsidP="00466526">
      <w:pPr>
        <w:tabs>
          <w:tab w:val="left" w:pos="106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A71AB0">
        <w:rPr>
          <w:rFonts w:ascii="Times New Roman" w:eastAsia="Times New Roman" w:hAnsi="Times New Roman" w:cs="Times New Roman"/>
          <w:color w:val="000000"/>
          <w:sz w:val="28"/>
          <w:szCs w:val="28"/>
          <w:lang w:eastAsia="ru-RU"/>
        </w:rPr>
        <w:t>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w:t>
      </w:r>
      <w:r w:rsidRPr="00A71AB0">
        <w:rPr>
          <w:rFonts w:ascii="Times New Roman" w:eastAsia="Times New Roman" w:hAnsi="Times New Roman" w:cs="Times New Roman"/>
          <w:color w:val="000000"/>
          <w:sz w:val="28"/>
          <w:szCs w:val="28"/>
          <w:lang w:eastAsia="ru-RU"/>
        </w:rPr>
        <w:softHyphen/>
        <w:t xml:space="preserve">верку основных эксплуатационных параметров огнетушащего порошка (внешний вид, наличие комков или </w:t>
      </w:r>
      <w:r w:rsidRPr="00A71AB0">
        <w:rPr>
          <w:rFonts w:ascii="Times New Roman" w:eastAsia="Times New Roman" w:hAnsi="Times New Roman" w:cs="Times New Roman"/>
          <w:color w:val="000000"/>
          <w:sz w:val="28"/>
          <w:szCs w:val="28"/>
          <w:lang w:eastAsia="ru-RU"/>
        </w:rPr>
        <w:lastRenderedPageBreak/>
        <w:t xml:space="preserve">посторонних предметов, сыпучесть при пересыпании рукой, возможность разрушения небольших комков до пылевидного состояния при их падении с высоты </w:t>
      </w:r>
      <w:smartTag w:uri="urn:schemas-microsoft-com:office:smarttags" w:element="metricconverter">
        <w:smartTagPr>
          <w:attr w:name="ProductID" w:val="20 см"/>
        </w:smartTagPr>
        <w:r w:rsidRPr="00A71AB0">
          <w:rPr>
            <w:rFonts w:ascii="Times New Roman" w:eastAsia="Times New Roman" w:hAnsi="Times New Roman" w:cs="Times New Roman"/>
            <w:color w:val="000000"/>
            <w:sz w:val="28"/>
            <w:szCs w:val="28"/>
            <w:lang w:eastAsia="ru-RU"/>
          </w:rPr>
          <w:t>20 см</w:t>
        </w:r>
      </w:smartTag>
      <w:r w:rsidRPr="00A71AB0">
        <w:rPr>
          <w:rFonts w:ascii="Times New Roman" w:eastAsia="Times New Roman" w:hAnsi="Times New Roman" w:cs="Times New Roman"/>
          <w:color w:val="000000"/>
          <w:sz w:val="28"/>
          <w:szCs w:val="28"/>
          <w:lang w:eastAsia="ru-RU"/>
        </w:rPr>
        <w:t>, содержание влаги и дисперсность).</w:t>
      </w:r>
      <w:proofErr w:type="gramEnd"/>
      <w:r w:rsidRPr="00A71AB0">
        <w:rPr>
          <w:rFonts w:ascii="Times New Roman" w:eastAsia="Times New Roman" w:hAnsi="Times New Roman" w:cs="Times New Roman"/>
          <w:color w:val="000000"/>
          <w:sz w:val="28"/>
          <w:szCs w:val="28"/>
          <w:lang w:eastAsia="ru-RU"/>
        </w:rPr>
        <w:t xml:space="preserve"> В случае</w:t>
      </w:r>
      <w:proofErr w:type="gramStart"/>
      <w:r w:rsidRPr="00A71AB0">
        <w:rPr>
          <w:rFonts w:ascii="Times New Roman" w:eastAsia="Times New Roman" w:hAnsi="Times New Roman" w:cs="Times New Roman"/>
          <w:color w:val="000000"/>
          <w:sz w:val="28"/>
          <w:szCs w:val="28"/>
          <w:lang w:eastAsia="ru-RU"/>
        </w:rPr>
        <w:t>,</w:t>
      </w:r>
      <w:proofErr w:type="gramEnd"/>
      <w:r w:rsidRPr="00A71AB0">
        <w:rPr>
          <w:rFonts w:ascii="Times New Roman" w:eastAsia="Times New Roman" w:hAnsi="Times New Roman" w:cs="Times New Roman"/>
          <w:color w:val="000000"/>
          <w:sz w:val="28"/>
          <w:szCs w:val="28"/>
          <w:lang w:eastAsia="ru-RU"/>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466526" w:rsidRPr="00A71AB0" w:rsidRDefault="00466526" w:rsidP="00466526">
      <w:pPr>
        <w:tabs>
          <w:tab w:val="left" w:pos="106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466526" w:rsidRPr="00A71AB0" w:rsidRDefault="00466526" w:rsidP="00466526">
      <w:pPr>
        <w:tabs>
          <w:tab w:val="left" w:pos="107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 проведенных проверках делают отметку в журнале учета огнетушителей.</w:t>
      </w:r>
    </w:p>
    <w:p w:rsidR="00466526" w:rsidRPr="00A71AB0" w:rsidRDefault="00466526" w:rsidP="0046652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b/>
          <w:color w:val="000000"/>
          <w:sz w:val="28"/>
          <w:szCs w:val="28"/>
          <w:lang w:eastAsia="ru-RU"/>
        </w:rPr>
        <w:t>Перезарядка огнетушителей</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Сроки перезарядки огнетушителей зависят от условий их эксплуатации и от вида используемого огнетушащего вещества.</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перезарядке корпуса огнетушителей низкого или высокого давления подвергают ис</w:t>
      </w:r>
      <w:r w:rsidRPr="00A71AB0">
        <w:rPr>
          <w:rFonts w:ascii="Times New Roman" w:eastAsia="Times New Roman" w:hAnsi="Times New Roman" w:cs="Times New Roman"/>
          <w:color w:val="000000"/>
          <w:sz w:val="28"/>
          <w:szCs w:val="28"/>
          <w:lang w:eastAsia="ru-RU"/>
        </w:rPr>
        <w:softHyphen/>
        <w:t xml:space="preserve">пытанию </w:t>
      </w:r>
      <w:proofErr w:type="gramStart"/>
      <w:r w:rsidRPr="00A71AB0">
        <w:rPr>
          <w:rFonts w:ascii="Times New Roman" w:eastAsia="Times New Roman" w:hAnsi="Times New Roman" w:cs="Times New Roman"/>
          <w:color w:val="000000"/>
          <w:sz w:val="28"/>
          <w:szCs w:val="28"/>
          <w:lang w:eastAsia="ru-RU"/>
        </w:rPr>
        <w:t>гидростатическим</w:t>
      </w:r>
      <w:proofErr w:type="gramEnd"/>
      <w:r w:rsidRPr="00A71AB0">
        <w:rPr>
          <w:rFonts w:ascii="Times New Roman" w:eastAsia="Times New Roman" w:hAnsi="Times New Roman" w:cs="Times New Roman"/>
          <w:color w:val="000000"/>
          <w:sz w:val="28"/>
          <w:szCs w:val="28"/>
          <w:lang w:eastAsia="ru-RU"/>
        </w:rPr>
        <w:t xml:space="preserve"> пробным испытательным.</w:t>
      </w:r>
    </w:p>
    <w:p w:rsidR="00466526" w:rsidRPr="00A71AB0" w:rsidRDefault="00466526" w:rsidP="00466526">
      <w:pPr>
        <w:autoSpaceDE w:val="0"/>
        <w:autoSpaceDN w:val="0"/>
        <w:adjustRightInd w:val="0"/>
        <w:spacing w:after="0" w:line="240" w:lineRule="auto"/>
        <w:ind w:firstLine="851"/>
        <w:jc w:val="right"/>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Таблица 1</w:t>
      </w:r>
    </w:p>
    <w:p w:rsidR="00466526" w:rsidRPr="00A71AB0" w:rsidRDefault="00466526" w:rsidP="00466526">
      <w:pPr>
        <w:autoSpaceDE w:val="0"/>
        <w:autoSpaceDN w:val="0"/>
        <w:adjustRightInd w:val="0"/>
        <w:spacing w:after="0" w:line="240" w:lineRule="auto"/>
        <w:ind w:firstLine="851"/>
        <w:jc w:val="right"/>
        <w:outlineLvl w:val="0"/>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Сроки проверки параметров огнетушащего вещества и перезарядка огнетушителей</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6"/>
        <w:gridCol w:w="3405"/>
        <w:gridCol w:w="2044"/>
      </w:tblGrid>
      <w:tr w:rsidR="00466526" w:rsidRPr="007934E4" w:rsidTr="00341253">
        <w:trPr>
          <w:jc w:val="center"/>
        </w:trPr>
        <w:tc>
          <w:tcPr>
            <w:tcW w:w="4644" w:type="dxa"/>
            <w:vMerge w:val="restart"/>
            <w:vAlign w:val="center"/>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Вид используемого огнетушащего вещества</w:t>
            </w:r>
          </w:p>
        </w:tc>
        <w:tc>
          <w:tcPr>
            <w:tcW w:w="5776" w:type="dxa"/>
            <w:gridSpan w:val="2"/>
            <w:vAlign w:val="center"/>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Срок (не реже)</w:t>
            </w:r>
          </w:p>
        </w:tc>
      </w:tr>
      <w:tr w:rsidR="00466526" w:rsidRPr="007934E4" w:rsidTr="00341253">
        <w:trPr>
          <w:jc w:val="center"/>
        </w:trPr>
        <w:tc>
          <w:tcPr>
            <w:tcW w:w="4644" w:type="dxa"/>
            <w:vMerge/>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686" w:type="dxa"/>
            <w:vAlign w:val="center"/>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параметров огнетушащего вещества</w:t>
            </w:r>
          </w:p>
        </w:tc>
        <w:tc>
          <w:tcPr>
            <w:tcW w:w="2090" w:type="dxa"/>
            <w:vAlign w:val="center"/>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перезарядка огнетушителей</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Вода, вода с добавками</w:t>
            </w:r>
          </w:p>
        </w:tc>
        <w:tc>
          <w:tcPr>
            <w:tcW w:w="3686" w:type="dxa"/>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w:t>
            </w:r>
          </w:p>
        </w:tc>
        <w:tc>
          <w:tcPr>
            <w:tcW w:w="2090" w:type="dxa"/>
          </w:tcPr>
          <w:p w:rsidR="00466526" w:rsidRPr="007934E4"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Пена</w:t>
            </w:r>
          </w:p>
        </w:tc>
        <w:tc>
          <w:tcPr>
            <w:tcW w:w="3686" w:type="dxa"/>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w:t>
            </w:r>
          </w:p>
        </w:tc>
        <w:tc>
          <w:tcPr>
            <w:tcW w:w="2090" w:type="dxa"/>
          </w:tcPr>
          <w:p w:rsidR="00466526" w:rsidRPr="007934E4"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Порошок</w:t>
            </w:r>
          </w:p>
        </w:tc>
        <w:tc>
          <w:tcPr>
            <w:tcW w:w="3686" w:type="dxa"/>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  (выборочно)</w:t>
            </w:r>
          </w:p>
        </w:tc>
        <w:tc>
          <w:tcPr>
            <w:tcW w:w="2090" w:type="dxa"/>
          </w:tcPr>
          <w:p w:rsidR="00466526" w:rsidRPr="007934E4"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год*</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Углекислота (двуокись углерода)</w:t>
            </w:r>
          </w:p>
        </w:tc>
        <w:tc>
          <w:tcPr>
            <w:tcW w:w="3686" w:type="dxa"/>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Взвешиванием 1 раз в год</w:t>
            </w:r>
          </w:p>
        </w:tc>
        <w:tc>
          <w:tcPr>
            <w:tcW w:w="2090" w:type="dxa"/>
          </w:tcPr>
          <w:p w:rsidR="00466526" w:rsidRPr="007934E4"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5 лет*</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Хладон</w:t>
            </w:r>
          </w:p>
        </w:tc>
        <w:tc>
          <w:tcPr>
            <w:tcW w:w="3686" w:type="dxa"/>
          </w:tcPr>
          <w:p w:rsidR="00466526" w:rsidRPr="007934E4"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Взвешиванием 1 раз в год</w:t>
            </w:r>
          </w:p>
        </w:tc>
        <w:tc>
          <w:tcPr>
            <w:tcW w:w="2090" w:type="dxa"/>
          </w:tcPr>
          <w:p w:rsidR="00466526" w:rsidRPr="007934E4"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1 раз в 5 лет*</w:t>
            </w:r>
          </w:p>
        </w:tc>
      </w:tr>
      <w:tr w:rsidR="00466526" w:rsidRPr="007934E4" w:rsidTr="00341253">
        <w:trPr>
          <w:jc w:val="center"/>
        </w:trPr>
        <w:tc>
          <w:tcPr>
            <w:tcW w:w="4644"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686"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90" w:type="dxa"/>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466526" w:rsidRPr="007934E4" w:rsidTr="00341253">
        <w:trPr>
          <w:trHeight w:val="1044"/>
          <w:jc w:val="center"/>
        </w:trPr>
        <w:tc>
          <w:tcPr>
            <w:tcW w:w="10420" w:type="dxa"/>
            <w:gridSpan w:val="3"/>
          </w:tcPr>
          <w:p w:rsidR="00466526" w:rsidRPr="007934E4" w:rsidRDefault="00466526" w:rsidP="0034125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934E4">
              <w:rPr>
                <w:rFonts w:ascii="Times New Roman" w:eastAsia="Times New Roman" w:hAnsi="Times New Roman" w:cs="Times New Roman"/>
                <w:color w:val="000000"/>
                <w:sz w:val="24"/>
                <w:szCs w:val="24"/>
                <w:lang w:eastAsia="ru-RU"/>
              </w:rPr>
              <w:t xml:space="preserve">* Огнетушители с многокомпонентным стабилизированным зарядом на основе углеводородного или </w:t>
            </w:r>
            <w:proofErr w:type="spellStart"/>
            <w:proofErr w:type="gramStart"/>
            <w:r w:rsidRPr="007934E4">
              <w:rPr>
                <w:rFonts w:ascii="Times New Roman" w:eastAsia="Times New Roman" w:hAnsi="Times New Roman" w:cs="Times New Roman"/>
                <w:color w:val="000000"/>
                <w:sz w:val="24"/>
                <w:szCs w:val="24"/>
                <w:lang w:eastAsia="ru-RU"/>
              </w:rPr>
              <w:t>фтор-содержащего</w:t>
            </w:r>
            <w:proofErr w:type="spellEnd"/>
            <w:proofErr w:type="gramEnd"/>
            <w:r w:rsidRPr="007934E4">
              <w:rPr>
                <w:rFonts w:ascii="Times New Roman" w:eastAsia="Times New Roman" w:hAnsi="Times New Roman" w:cs="Times New Roman"/>
                <w:color w:val="000000"/>
                <w:sz w:val="24"/>
                <w:szCs w:val="24"/>
                <w:lang w:eastAsia="ru-RU"/>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466526" w:rsidRPr="00A71AB0" w:rsidRDefault="00466526" w:rsidP="00466526">
      <w:pPr>
        <w:tabs>
          <w:tab w:val="left" w:pos="96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Корпуса углекислотных огнетушителей подвергают испытанию гидростатическим давле</w:t>
      </w:r>
      <w:r w:rsidRPr="00A71AB0">
        <w:rPr>
          <w:rFonts w:ascii="Times New Roman" w:eastAsia="Times New Roman" w:hAnsi="Times New Roman" w:cs="Times New Roman"/>
          <w:color w:val="000000"/>
          <w:sz w:val="28"/>
          <w:szCs w:val="28"/>
          <w:lang w:eastAsia="ru-RU"/>
        </w:rPr>
        <w:softHyphen/>
        <w:t xml:space="preserve">нием не реже одного раза в 5 лет. </w:t>
      </w:r>
    </w:p>
    <w:p w:rsidR="00466526" w:rsidRPr="00A71AB0" w:rsidRDefault="00466526" w:rsidP="00466526">
      <w:pPr>
        <w:tabs>
          <w:tab w:val="left" w:pos="960"/>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466526" w:rsidRPr="00A71AB0" w:rsidRDefault="00466526" w:rsidP="00466526">
      <w:pPr>
        <w:tabs>
          <w:tab w:val="left" w:pos="960"/>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Корпуса порошковых и газовых огнетушителей перед зарядкой огнетушащего вещества должны быть просуше</w:t>
      </w:r>
      <w:r w:rsidRPr="00A71AB0">
        <w:rPr>
          <w:rFonts w:ascii="Times New Roman" w:eastAsia="Times New Roman" w:hAnsi="Times New Roman" w:cs="Times New Roman"/>
          <w:color w:val="000000"/>
          <w:sz w:val="28"/>
          <w:szCs w:val="28"/>
          <w:lang w:eastAsia="ru-RU"/>
        </w:rPr>
        <w:softHyphen/>
        <w:t>ны. Наличие в них влаги не допускается.</w:t>
      </w:r>
    </w:p>
    <w:p w:rsidR="00466526" w:rsidRPr="00A71AB0" w:rsidRDefault="00466526" w:rsidP="00466526">
      <w:pPr>
        <w:tabs>
          <w:tab w:val="left" w:pos="960"/>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Огнетушители или отдельные узлы, не выдержавшие гидравлического испытания на проч</w:t>
      </w:r>
      <w:r w:rsidRPr="00A71AB0">
        <w:rPr>
          <w:rFonts w:ascii="Times New Roman" w:eastAsia="Times New Roman" w:hAnsi="Times New Roman" w:cs="Times New Roman"/>
          <w:color w:val="000000"/>
          <w:sz w:val="28"/>
          <w:szCs w:val="28"/>
          <w:lang w:eastAsia="ru-RU"/>
        </w:rPr>
        <w:softHyphen/>
        <w:t>ность, не подлежат последующему ремонту, их выводят из эксплуатации и выбраковывают.</w:t>
      </w:r>
    </w:p>
    <w:p w:rsidR="00466526" w:rsidRPr="00A71AB0" w:rsidRDefault="00466526" w:rsidP="00466526">
      <w:pPr>
        <w:tabs>
          <w:tab w:val="left" w:pos="960"/>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w:t>
      </w:r>
      <w:r w:rsidRPr="00A71AB0">
        <w:rPr>
          <w:rFonts w:ascii="Times New Roman" w:eastAsia="Times New Roman" w:hAnsi="Times New Roman" w:cs="Times New Roman"/>
          <w:color w:val="000000"/>
          <w:sz w:val="28"/>
          <w:szCs w:val="28"/>
          <w:lang w:eastAsia="ru-RU"/>
        </w:rPr>
        <w:softHyphen/>
        <w:t>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466526" w:rsidRPr="00A71AB0" w:rsidRDefault="00466526" w:rsidP="00466526">
      <w:pPr>
        <w:tabs>
          <w:tab w:val="left" w:pos="960"/>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Огнетушащие вещества,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требованиям нормативных документов.</w:t>
      </w:r>
    </w:p>
    <w:p w:rsidR="00466526" w:rsidRPr="00A71AB0" w:rsidRDefault="00466526" w:rsidP="00466526">
      <w:pPr>
        <w:tabs>
          <w:tab w:val="left" w:pos="960"/>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Огнетушащие вещества,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466526" w:rsidRPr="00A71AB0" w:rsidRDefault="00466526" w:rsidP="00466526">
      <w:pPr>
        <w:tabs>
          <w:tab w:val="left" w:pos="106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Не допускается при перезарядке огнетушителей использовать неизрасходованный остаток огнетушащего вещества (после применения огнетушителя) без квалификационной проверки его свойств на соответствие требованиям НТД.</w:t>
      </w:r>
    </w:p>
    <w:p w:rsidR="00466526" w:rsidRPr="00A71AB0" w:rsidRDefault="00466526" w:rsidP="00466526">
      <w:pPr>
        <w:autoSpaceDE w:val="0"/>
        <w:autoSpaceDN w:val="0"/>
        <w:adjustRightInd w:val="0"/>
        <w:spacing w:before="10" w:after="0" w:line="240" w:lineRule="auto"/>
        <w:ind w:left="456"/>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r w:rsidRPr="00A71AB0">
        <w:rPr>
          <w:rFonts w:ascii="Times New Roman" w:eastAsia="Times New Roman" w:hAnsi="Times New Roman" w:cs="Times New Roman"/>
          <w:b/>
          <w:color w:val="000000"/>
          <w:sz w:val="28"/>
          <w:szCs w:val="28"/>
          <w:lang w:eastAsia="ru-RU"/>
        </w:rPr>
        <w:t>Записи о проведенном техническом обслуживании огнетушителей</w:t>
      </w:r>
    </w:p>
    <w:p w:rsidR="00466526" w:rsidRPr="00A71AB0" w:rsidRDefault="00466526" w:rsidP="00466526">
      <w:pPr>
        <w:tabs>
          <w:tab w:val="left" w:pos="97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p>
    <w:p w:rsidR="00466526" w:rsidRPr="00A71AB0" w:rsidRDefault="00466526" w:rsidP="00466526">
      <w:pPr>
        <w:tabs>
          <w:tab w:val="left" w:pos="970"/>
        </w:tabs>
        <w:autoSpaceDE w:val="0"/>
        <w:autoSpaceDN w:val="0"/>
        <w:adjustRightInd w:val="0"/>
        <w:spacing w:before="120" w:after="0" w:line="240" w:lineRule="auto"/>
        <w:ind w:firstLine="567"/>
        <w:jc w:val="right"/>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Таблица 2</w:t>
      </w:r>
    </w:p>
    <w:p w:rsidR="00466526" w:rsidRPr="00A71AB0" w:rsidRDefault="00466526" w:rsidP="00466526">
      <w:pPr>
        <w:tabs>
          <w:tab w:val="left" w:pos="970"/>
        </w:tabs>
        <w:autoSpaceDE w:val="0"/>
        <w:autoSpaceDN w:val="0"/>
        <w:adjustRightInd w:val="0"/>
        <w:spacing w:before="120"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Содержание этикетки</w:t>
      </w:r>
    </w:p>
    <w:tbl>
      <w:tblPr>
        <w:tblpPr w:leftFromText="180" w:rightFromText="180" w:vertAnchor="text" w:horzAnchor="margin" w:tblpXSpec="center" w:tblpY="23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276"/>
        <w:gridCol w:w="1889"/>
        <w:gridCol w:w="3356"/>
      </w:tblGrid>
      <w:tr w:rsidR="00466526" w:rsidRPr="00AB3DB0" w:rsidTr="00341253">
        <w:tc>
          <w:tcPr>
            <w:tcW w:w="10031" w:type="dxa"/>
            <w:gridSpan w:val="4"/>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Вид технического обслуживания</w:t>
            </w:r>
          </w:p>
        </w:tc>
      </w:tr>
      <w:tr w:rsidR="00466526" w:rsidRPr="00AB3DB0" w:rsidTr="00341253">
        <w:tc>
          <w:tcPr>
            <w:tcW w:w="3510" w:type="dxa"/>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Осмотр огнетушителя (проверен изнутри, снаружи) / дата: месяц, год/</w:t>
            </w:r>
          </w:p>
        </w:tc>
        <w:tc>
          <w:tcPr>
            <w:tcW w:w="3165" w:type="dxa"/>
            <w:gridSpan w:val="2"/>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 xml:space="preserve">Проверка качества </w:t>
            </w:r>
            <w:proofErr w:type="gramStart"/>
            <w:r w:rsidRPr="00AB3DB0">
              <w:rPr>
                <w:rFonts w:ascii="Times New Roman" w:eastAsia="Times New Roman" w:hAnsi="Times New Roman" w:cs="Times New Roman"/>
                <w:color w:val="000000"/>
                <w:sz w:val="24"/>
                <w:szCs w:val="24"/>
                <w:lang w:eastAsia="ru-RU"/>
              </w:rPr>
              <w:t>ОТВ</w:t>
            </w:r>
            <w:proofErr w:type="gramEnd"/>
            <w:r w:rsidRPr="00AB3DB0">
              <w:rPr>
                <w:rFonts w:ascii="Times New Roman" w:eastAsia="Times New Roman" w:hAnsi="Times New Roman" w:cs="Times New Roman"/>
                <w:color w:val="000000"/>
                <w:sz w:val="24"/>
                <w:szCs w:val="24"/>
                <w:lang w:eastAsia="ru-RU"/>
              </w:rPr>
              <w:t xml:space="preserve"> /дата/; перезарядка ОТВ/ марка ОТВ, дата перезарядки/</w:t>
            </w:r>
          </w:p>
        </w:tc>
        <w:tc>
          <w:tcPr>
            <w:tcW w:w="3356" w:type="dxa"/>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Гидравлическое (пневматическое) испытания /дата проведения, величина испытательного давления/</w:t>
            </w:r>
          </w:p>
        </w:tc>
      </w:tr>
      <w:tr w:rsidR="00466526" w:rsidRPr="00AB3DB0" w:rsidTr="00341253">
        <w:tc>
          <w:tcPr>
            <w:tcW w:w="4786" w:type="dxa"/>
            <w:gridSpan w:val="2"/>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Организация, проводившая техническое обслуживание,  фамилия специалиста</w:t>
            </w:r>
          </w:p>
        </w:tc>
        <w:tc>
          <w:tcPr>
            <w:tcW w:w="5245" w:type="dxa"/>
            <w:gridSpan w:val="2"/>
          </w:tcPr>
          <w:p w:rsidR="00466526" w:rsidRPr="00AB3DB0" w:rsidRDefault="00466526" w:rsidP="0034125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B3DB0">
              <w:rPr>
                <w:rFonts w:ascii="Times New Roman" w:eastAsia="Times New Roman" w:hAnsi="Times New Roman" w:cs="Times New Roman"/>
                <w:color w:val="000000"/>
                <w:sz w:val="24"/>
                <w:szCs w:val="24"/>
                <w:lang w:eastAsia="ru-RU"/>
              </w:rPr>
              <w:t>Дата следующего испытания огнетушителя</w:t>
            </w:r>
          </w:p>
        </w:tc>
      </w:tr>
    </w:tbl>
    <w:p w:rsidR="00466526" w:rsidRPr="00A71AB0" w:rsidRDefault="00466526" w:rsidP="00466526">
      <w:pPr>
        <w:tabs>
          <w:tab w:val="left" w:pos="97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tabs>
          <w:tab w:val="left" w:pos="97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w:t>
      </w:r>
      <w:r w:rsidRPr="00A71AB0">
        <w:rPr>
          <w:rFonts w:ascii="Times New Roman" w:eastAsia="Times New Roman" w:hAnsi="Times New Roman" w:cs="Times New Roman"/>
          <w:color w:val="000000"/>
          <w:sz w:val="28"/>
          <w:szCs w:val="28"/>
          <w:lang w:eastAsia="ru-RU"/>
        </w:rPr>
        <w:softHyphen/>
        <w:t>кетка должна содержать информацию, приведенную в таблице 2. Этикетку с защитным полимерным покрытием и слоем клеящего вещества наносят на корпус огнетушителя.</w:t>
      </w:r>
    </w:p>
    <w:p w:rsidR="00466526" w:rsidRPr="00A71AB0" w:rsidRDefault="00466526" w:rsidP="00466526">
      <w:pPr>
        <w:tabs>
          <w:tab w:val="left" w:pos="9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 проведении перезарядки порошкового огнетушителя кроме указанной таблички реко</w:t>
      </w:r>
      <w:r w:rsidRPr="00A71AB0">
        <w:rPr>
          <w:rFonts w:ascii="Times New Roman" w:eastAsia="Times New Roman" w:hAnsi="Times New Roman" w:cs="Times New Roman"/>
          <w:color w:val="000000"/>
          <w:sz w:val="28"/>
          <w:szCs w:val="28"/>
          <w:lang w:eastAsia="ru-RU"/>
        </w:rPr>
        <w:softHyphen/>
        <w:t xml:space="preserve">мендуется помещать внутрь огнетушителя дополнительную алюминиевую или полимерную пластинку (размером порядка 40 </w:t>
      </w:r>
      <w:proofErr w:type="spellStart"/>
      <w:r w:rsidRPr="00A71AB0">
        <w:rPr>
          <w:rFonts w:ascii="Times New Roman" w:eastAsia="Times New Roman" w:hAnsi="Times New Roman" w:cs="Times New Roman"/>
          <w:color w:val="000000"/>
          <w:sz w:val="28"/>
          <w:szCs w:val="28"/>
          <w:lang w:eastAsia="ru-RU"/>
        </w:rPr>
        <w:t>х</w:t>
      </w:r>
      <w:proofErr w:type="spellEnd"/>
      <w:r w:rsidRPr="00A71AB0">
        <w:rPr>
          <w:rFonts w:ascii="Times New Roman" w:eastAsia="Times New Roman" w:hAnsi="Times New Roman" w:cs="Times New Roman"/>
          <w:color w:val="000000"/>
          <w:sz w:val="28"/>
          <w:szCs w:val="28"/>
          <w:lang w:eastAsia="ru-RU"/>
        </w:rPr>
        <w:t xml:space="preserve"> </w:t>
      </w:r>
      <w:smartTag w:uri="urn:schemas-microsoft-com:office:smarttags" w:element="metricconverter">
        <w:smartTagPr>
          <w:attr w:name="ProductID" w:val="25 мм"/>
        </w:smartTagPr>
        <w:r w:rsidRPr="00A71AB0">
          <w:rPr>
            <w:rFonts w:ascii="Times New Roman" w:eastAsia="Times New Roman" w:hAnsi="Times New Roman" w:cs="Times New Roman"/>
            <w:color w:val="000000"/>
            <w:sz w:val="28"/>
            <w:szCs w:val="28"/>
            <w:lang w:eastAsia="ru-RU"/>
          </w:rPr>
          <w:t>25 мм</w:t>
        </w:r>
      </w:smartTag>
      <w:r w:rsidRPr="00A71AB0">
        <w:rPr>
          <w:rFonts w:ascii="Times New Roman" w:eastAsia="Times New Roman" w:hAnsi="Times New Roman" w:cs="Times New Roman"/>
          <w:color w:val="000000"/>
          <w:sz w:val="28"/>
          <w:szCs w:val="28"/>
          <w:lang w:eastAsia="ru-RU"/>
        </w:rPr>
        <w:t>) с указанием марки заряженного порошка, даты перезарядки и органи</w:t>
      </w:r>
      <w:r w:rsidRPr="00A71AB0">
        <w:rPr>
          <w:rFonts w:ascii="Times New Roman" w:eastAsia="Times New Roman" w:hAnsi="Times New Roman" w:cs="Times New Roman"/>
          <w:color w:val="000000"/>
          <w:sz w:val="28"/>
          <w:szCs w:val="28"/>
          <w:lang w:eastAsia="ru-RU"/>
        </w:rPr>
        <w:softHyphen/>
        <w:t>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466526" w:rsidRPr="00A71AB0" w:rsidRDefault="00466526" w:rsidP="00466526">
      <w:pPr>
        <w:tabs>
          <w:tab w:val="left" w:pos="97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В журнале учета огнетушителей на объекте должна содержаться следующая инфор</w:t>
      </w:r>
      <w:r w:rsidRPr="00A71AB0">
        <w:rPr>
          <w:rFonts w:ascii="Times New Roman" w:eastAsia="Times New Roman" w:hAnsi="Times New Roman" w:cs="Times New Roman"/>
          <w:color w:val="000000"/>
          <w:sz w:val="28"/>
          <w:szCs w:val="28"/>
          <w:lang w:eastAsia="ru-RU"/>
        </w:rPr>
        <w:softHyphen/>
        <w:t>мация:</w:t>
      </w:r>
    </w:p>
    <w:p w:rsidR="00466526" w:rsidRPr="00A71AB0" w:rsidRDefault="00466526" w:rsidP="00466526">
      <w:pPr>
        <w:tabs>
          <w:tab w:val="left" w:pos="5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марка огнетушителя, присвоенный ему номер, дата введения его в эксплуатацию, место его установки;</w:t>
      </w:r>
    </w:p>
    <w:p w:rsidR="00466526" w:rsidRPr="00A71AB0" w:rsidRDefault="00466526" w:rsidP="00466526">
      <w:pPr>
        <w:tabs>
          <w:tab w:val="left" w:pos="5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параметры огнетушителя при первоначальном осмотре (масса, давление, марка заряженного огнетушащего вещества, заметки о техническом состоянии огнетушителя);</w:t>
      </w:r>
    </w:p>
    <w:p w:rsidR="00466526" w:rsidRPr="00A71AB0" w:rsidRDefault="00466526" w:rsidP="00466526">
      <w:pPr>
        <w:tabs>
          <w:tab w:val="left" w:pos="56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проведения осмотра, замечания о состоянии огнетушителя;</w:t>
      </w:r>
    </w:p>
    <w:p w:rsidR="00466526" w:rsidRPr="00A71AB0" w:rsidRDefault="00466526" w:rsidP="00466526">
      <w:pPr>
        <w:tabs>
          <w:tab w:val="left" w:pos="56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проведения технического обслуживания со вскрытием огнетушителя;</w:t>
      </w:r>
    </w:p>
    <w:p w:rsidR="00466526" w:rsidRPr="00A71AB0" w:rsidRDefault="00466526" w:rsidP="00466526">
      <w:pPr>
        <w:tabs>
          <w:tab w:val="left" w:pos="56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проведения проверки или замены заряда огнетушащего вещества, марка заряженного огнетушащего вещества;</w:t>
      </w:r>
    </w:p>
    <w:p w:rsidR="00466526" w:rsidRPr="00A71AB0" w:rsidRDefault="00466526" w:rsidP="004665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наименование организации, проводившей перезарядку;</w:t>
      </w:r>
    </w:p>
    <w:p w:rsidR="00466526" w:rsidRPr="00A71AB0" w:rsidRDefault="00466526" w:rsidP="004665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поверки индикатора и регулятора давления, кем проверены;</w:t>
      </w:r>
    </w:p>
    <w:p w:rsidR="00466526" w:rsidRPr="00A71AB0" w:rsidRDefault="00466526" w:rsidP="00466526">
      <w:pPr>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ходовой части передвижного огнетушителя, дата ее проверки, выявленные недо</w:t>
      </w:r>
      <w:r w:rsidRPr="00A71AB0">
        <w:rPr>
          <w:rFonts w:ascii="Times New Roman" w:eastAsia="Times New Roman" w:hAnsi="Times New Roman" w:cs="Times New Roman"/>
          <w:color w:val="000000"/>
          <w:sz w:val="28"/>
          <w:szCs w:val="28"/>
          <w:lang w:eastAsia="ru-RU"/>
        </w:rPr>
        <w:softHyphen/>
        <w:t>статки, намеченные мероприятия;</w:t>
      </w:r>
    </w:p>
    <w:p w:rsidR="00466526" w:rsidRPr="00A71AB0" w:rsidRDefault="00466526" w:rsidP="0046652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должность, фамилия, имя, отчество и подпись ответственного лица.</w:t>
      </w:r>
    </w:p>
    <w:p w:rsidR="00466526" w:rsidRPr="00A71AB0" w:rsidRDefault="00466526" w:rsidP="00466526">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before="14" w:after="0" w:line="240" w:lineRule="auto"/>
        <w:jc w:val="center"/>
        <w:rPr>
          <w:rFonts w:ascii="Times New Roman" w:eastAsia="Times New Roman" w:hAnsi="Times New Roman" w:cs="Times New Roman"/>
          <w:b/>
          <w:color w:val="000000"/>
          <w:sz w:val="28"/>
          <w:szCs w:val="28"/>
          <w:lang w:eastAsia="ru-RU"/>
        </w:rPr>
      </w:pPr>
      <w:r w:rsidRPr="00A71AB0">
        <w:rPr>
          <w:rFonts w:ascii="Times New Roman" w:eastAsia="Times New Roman" w:hAnsi="Times New Roman" w:cs="Times New Roman"/>
          <w:b/>
          <w:color w:val="000000"/>
          <w:sz w:val="28"/>
          <w:szCs w:val="28"/>
          <w:lang w:eastAsia="ru-RU"/>
        </w:rPr>
        <w:t>Рекомендуемые образцы документов</w:t>
      </w:r>
    </w:p>
    <w:p w:rsidR="00466526" w:rsidRPr="00A71AB0" w:rsidRDefault="00466526" w:rsidP="00466526">
      <w:pPr>
        <w:autoSpaceDE w:val="0"/>
        <w:autoSpaceDN w:val="0"/>
        <w:adjustRightInd w:val="0"/>
        <w:spacing w:before="14" w:after="0" w:line="240" w:lineRule="auto"/>
        <w:jc w:val="center"/>
        <w:rPr>
          <w:rFonts w:ascii="Times New Roman" w:eastAsia="Times New Roman" w:hAnsi="Times New Roman" w:cs="Times New Roman"/>
          <w:b/>
          <w:color w:val="000000"/>
          <w:sz w:val="28"/>
          <w:szCs w:val="28"/>
          <w:lang w:eastAsia="ru-RU"/>
        </w:rPr>
      </w:pPr>
      <w:r w:rsidRPr="00A71AB0">
        <w:rPr>
          <w:rFonts w:ascii="Times New Roman" w:eastAsia="Times New Roman" w:hAnsi="Times New Roman" w:cs="Times New Roman"/>
          <w:b/>
          <w:color w:val="000000"/>
          <w:sz w:val="28"/>
          <w:szCs w:val="28"/>
          <w:lang w:eastAsia="ru-RU"/>
        </w:rPr>
        <w:t xml:space="preserve"> по техническому обслуживанию огнетушителей:</w:t>
      </w:r>
    </w:p>
    <w:p w:rsidR="00466526" w:rsidRPr="00A71AB0" w:rsidRDefault="00466526" w:rsidP="00466526">
      <w:pPr>
        <w:autoSpaceDE w:val="0"/>
        <w:autoSpaceDN w:val="0"/>
        <w:adjustRightInd w:val="0"/>
        <w:spacing w:before="14" w:after="0" w:line="240" w:lineRule="auto"/>
        <w:ind w:firstLine="754"/>
        <w:outlineLvl w:val="0"/>
        <w:rPr>
          <w:rFonts w:ascii="Times New Roman" w:eastAsia="Times New Roman" w:hAnsi="Times New Roman" w:cs="Times New Roman"/>
          <w:color w:val="000000"/>
          <w:sz w:val="28"/>
          <w:szCs w:val="28"/>
          <w:lang w:eastAsia="ru-RU"/>
        </w:rPr>
      </w:pPr>
    </w:p>
    <w:p w:rsidR="00466526" w:rsidRDefault="00466526" w:rsidP="00466526">
      <w:pPr>
        <w:autoSpaceDE w:val="0"/>
        <w:autoSpaceDN w:val="0"/>
        <w:adjustRightInd w:val="0"/>
        <w:spacing w:before="14" w:after="0" w:line="240" w:lineRule="auto"/>
        <w:ind w:firstLine="754"/>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Эксплуатационный паспорт на огнетушитель</w:t>
      </w:r>
    </w:p>
    <w:p w:rsidR="0078097E" w:rsidRPr="00A71AB0" w:rsidRDefault="0078097E" w:rsidP="00466526">
      <w:pPr>
        <w:autoSpaceDE w:val="0"/>
        <w:autoSpaceDN w:val="0"/>
        <w:adjustRightInd w:val="0"/>
        <w:spacing w:before="14" w:after="0" w:line="240" w:lineRule="auto"/>
        <w:ind w:firstLine="754"/>
        <w:outlineLvl w:val="0"/>
        <w:rPr>
          <w:rFonts w:ascii="Times New Roman" w:eastAsia="Times New Roman" w:hAnsi="Times New Roman" w:cs="Times New Roman"/>
          <w:color w:val="000000"/>
          <w:sz w:val="28"/>
          <w:szCs w:val="28"/>
          <w:lang w:eastAsia="ru-RU"/>
        </w:rPr>
      </w:pPr>
    </w:p>
    <w:p w:rsidR="00466526" w:rsidRPr="00A71AB0" w:rsidRDefault="00466526" w:rsidP="007934E4">
      <w:pPr>
        <w:tabs>
          <w:tab w:val="left" w:pos="672"/>
          <w:tab w:val="left" w:leader="underscore" w:pos="10490"/>
        </w:tabs>
        <w:autoSpaceDE w:val="0"/>
        <w:autoSpaceDN w:val="0"/>
        <w:adjustRightInd w:val="0"/>
        <w:spacing w:before="62"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 Номер, присвоенный огнетушителю __________________________________</w:t>
      </w:r>
    </w:p>
    <w:p w:rsidR="00466526" w:rsidRPr="00A71AB0" w:rsidRDefault="00466526" w:rsidP="007934E4">
      <w:pPr>
        <w:tabs>
          <w:tab w:val="left" w:pos="672"/>
          <w:tab w:val="left" w:pos="10348"/>
          <w:tab w:val="left" w:leader="underscore" w:pos="1049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 Дата введения огнетушителя в эксплуатацию __________________________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3. Место установки огнетушителя  _____________________________________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4. Тип и марка огнетушителя   _________________________________________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5. Завод-изготовитель огнетушителя  ___________________________________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6. Заводской номер  __________________________________________________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7. Дата изготовления огнетушителя ____________________________________</w:t>
      </w:r>
    </w:p>
    <w:p w:rsidR="00466526" w:rsidRPr="00A71AB0" w:rsidRDefault="00466526" w:rsidP="007934E4">
      <w:pPr>
        <w:tabs>
          <w:tab w:val="left" w:pos="672"/>
          <w:tab w:val="left" w:pos="10348"/>
          <w:tab w:val="left" w:leader="underscore" w:pos="1049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8. Марка (концентрация) заряженного о</w:t>
      </w:r>
      <w:r w:rsidR="007934E4">
        <w:rPr>
          <w:rFonts w:ascii="Times New Roman" w:eastAsia="Times New Roman" w:hAnsi="Times New Roman" w:cs="Times New Roman"/>
          <w:color w:val="000000"/>
          <w:sz w:val="28"/>
          <w:szCs w:val="28"/>
          <w:lang w:eastAsia="ru-RU"/>
        </w:rPr>
        <w:t>гнетушащего вещества_________</w:t>
      </w:r>
      <w:r w:rsidR="0078097E">
        <w:rPr>
          <w:rFonts w:ascii="Times New Roman" w:eastAsia="Times New Roman" w:hAnsi="Times New Roman" w:cs="Times New Roman"/>
          <w:color w:val="000000"/>
          <w:sz w:val="28"/>
          <w:szCs w:val="28"/>
          <w:lang w:eastAsia="ru-RU"/>
        </w:rPr>
        <w:t>____</w:t>
      </w:r>
    </w:p>
    <w:p w:rsidR="00466526" w:rsidRPr="00A71AB0" w:rsidRDefault="00466526" w:rsidP="007934E4">
      <w:pPr>
        <w:tabs>
          <w:tab w:val="left" w:pos="672"/>
          <w:tab w:val="left" w:leader="underscore" w:pos="9413"/>
          <w:tab w:val="left" w:pos="10348"/>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____________________</w:t>
      </w:r>
      <w:r w:rsidR="0078097E">
        <w:rPr>
          <w:rFonts w:ascii="Times New Roman" w:eastAsia="Times New Roman" w:hAnsi="Times New Roman" w:cs="Times New Roman"/>
          <w:color w:val="000000"/>
          <w:sz w:val="28"/>
          <w:szCs w:val="28"/>
          <w:lang w:eastAsia="ru-RU"/>
        </w:rPr>
        <w:t>_______</w:t>
      </w:r>
      <w:r w:rsidRPr="00A71AB0">
        <w:rPr>
          <w:rFonts w:ascii="Times New Roman" w:eastAsia="Times New Roman" w:hAnsi="Times New Roman" w:cs="Times New Roman"/>
          <w:color w:val="000000"/>
          <w:sz w:val="28"/>
          <w:szCs w:val="28"/>
          <w:lang w:eastAsia="ru-RU"/>
        </w:rPr>
        <w:t>________________________________________</w:t>
      </w:r>
    </w:p>
    <w:p w:rsidR="00466526" w:rsidRPr="00A71AB0" w:rsidRDefault="00466526" w:rsidP="00466526">
      <w:pPr>
        <w:autoSpaceDE w:val="0"/>
        <w:autoSpaceDN w:val="0"/>
        <w:adjustRightInd w:val="0"/>
        <w:spacing w:before="10" w:after="0" w:line="240" w:lineRule="auto"/>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before="10" w:after="0" w:line="240" w:lineRule="auto"/>
        <w:jc w:val="right"/>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 xml:space="preserve">Таблица  3 </w:t>
      </w:r>
    </w:p>
    <w:p w:rsidR="00466526" w:rsidRPr="00A71AB0" w:rsidRDefault="00466526" w:rsidP="00466526">
      <w:pPr>
        <w:autoSpaceDE w:val="0"/>
        <w:autoSpaceDN w:val="0"/>
        <w:adjustRightInd w:val="0"/>
        <w:spacing w:before="10"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Результаты технического обслуживания огнетушителя</w:t>
      </w:r>
    </w:p>
    <w:p w:rsidR="00466526" w:rsidRPr="00A71AB0" w:rsidRDefault="00466526" w:rsidP="00466526">
      <w:pPr>
        <w:autoSpaceDE w:val="0"/>
        <w:autoSpaceDN w:val="0"/>
        <w:adjustRightInd w:val="0"/>
        <w:spacing w:after="0" w:line="240" w:lineRule="auto"/>
        <w:ind w:left="470"/>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29"/>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1242"/>
        <w:gridCol w:w="1114"/>
        <w:gridCol w:w="1595"/>
        <w:gridCol w:w="1861"/>
        <w:gridCol w:w="1673"/>
        <w:gridCol w:w="1638"/>
      </w:tblGrid>
      <w:tr w:rsidR="00466526" w:rsidRPr="00A71AB0" w:rsidTr="00341253">
        <w:tc>
          <w:tcPr>
            <w:tcW w:w="82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и вид проведенного технического обслужива</w:t>
            </w:r>
            <w:r w:rsidRPr="00A71AB0">
              <w:rPr>
                <w:rFonts w:ascii="Times New Roman" w:eastAsia="Times New Roman" w:hAnsi="Times New Roman" w:cs="Times New Roman"/>
                <w:color w:val="000000"/>
                <w:sz w:val="28"/>
                <w:szCs w:val="28"/>
                <w:lang w:eastAsia="ru-RU"/>
              </w:rPr>
              <w:softHyphen/>
              <w:t>ния</w:t>
            </w:r>
          </w:p>
        </w:tc>
        <w:tc>
          <w:tcPr>
            <w:tcW w:w="1242"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Внешний вид и состояние узлов огнетушителя</w:t>
            </w:r>
          </w:p>
        </w:tc>
        <w:tc>
          <w:tcPr>
            <w:tcW w:w="1114"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Полная масса огнетушителя</w:t>
            </w:r>
          </w:p>
        </w:tc>
        <w:tc>
          <w:tcPr>
            <w:tcW w:w="159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Давление (при на</w:t>
            </w:r>
            <w:r w:rsidRPr="00A71AB0">
              <w:rPr>
                <w:rFonts w:ascii="Times New Roman" w:eastAsia="Times New Roman" w:hAnsi="Times New Roman" w:cs="Times New Roman"/>
                <w:color w:val="000000"/>
                <w:sz w:val="28"/>
                <w:szCs w:val="28"/>
                <w:lang w:eastAsia="ru-RU"/>
              </w:rPr>
              <w:softHyphen/>
              <w:t>личии индикатора давления)* или масса газового баллона**</w:t>
            </w:r>
          </w:p>
        </w:tc>
        <w:tc>
          <w:tcPr>
            <w:tcW w:w="186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Состояние ходовой части передвижного огнетушителя</w:t>
            </w:r>
          </w:p>
        </w:tc>
        <w:tc>
          <w:tcPr>
            <w:tcW w:w="1673"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Принятые меры по устранению отмеченных не</w:t>
            </w:r>
            <w:r w:rsidRPr="00A71AB0">
              <w:rPr>
                <w:rFonts w:ascii="Times New Roman" w:eastAsia="Times New Roman" w:hAnsi="Times New Roman" w:cs="Times New Roman"/>
                <w:color w:val="000000"/>
                <w:sz w:val="28"/>
                <w:szCs w:val="28"/>
                <w:lang w:eastAsia="ru-RU"/>
              </w:rPr>
              <w:softHyphen/>
              <w:t>достатков</w:t>
            </w:r>
          </w:p>
        </w:tc>
        <w:tc>
          <w:tcPr>
            <w:tcW w:w="1638"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Должность, фа</w:t>
            </w:r>
            <w:r w:rsidRPr="00A71AB0">
              <w:rPr>
                <w:rFonts w:ascii="Times New Roman" w:eastAsia="Times New Roman" w:hAnsi="Times New Roman" w:cs="Times New Roman"/>
                <w:color w:val="000000"/>
                <w:sz w:val="28"/>
                <w:szCs w:val="28"/>
                <w:lang w:eastAsia="ru-RU"/>
              </w:rPr>
              <w:softHyphen/>
              <w:t>милия, иници</w:t>
            </w:r>
            <w:r w:rsidRPr="00A71AB0">
              <w:rPr>
                <w:rFonts w:ascii="Times New Roman" w:eastAsia="Times New Roman" w:hAnsi="Times New Roman" w:cs="Times New Roman"/>
                <w:color w:val="000000"/>
                <w:sz w:val="28"/>
                <w:szCs w:val="28"/>
                <w:lang w:eastAsia="ru-RU"/>
              </w:rPr>
              <w:softHyphen/>
              <w:t>алы и подпись ответственного лица</w:t>
            </w:r>
          </w:p>
        </w:tc>
      </w:tr>
      <w:tr w:rsidR="00466526" w:rsidRPr="00A71AB0" w:rsidTr="00341253">
        <w:tc>
          <w:tcPr>
            <w:tcW w:w="82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42"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114"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59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6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673"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638"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466526" w:rsidRPr="00A71AB0" w:rsidTr="00341253">
        <w:tc>
          <w:tcPr>
            <w:tcW w:w="82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42"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114"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59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6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673"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638"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466526" w:rsidRPr="00A71AB0" w:rsidRDefault="00466526" w:rsidP="0078097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Примечание:</w:t>
      </w:r>
    </w:p>
    <w:p w:rsidR="00466526" w:rsidRPr="00A71AB0" w:rsidRDefault="00466526" w:rsidP="007809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Давление в корпусе закачанного огнетушителя или в газовом баллоне (если он расположен сна</w:t>
      </w:r>
      <w:r w:rsidRPr="00A71AB0">
        <w:rPr>
          <w:rFonts w:ascii="Times New Roman" w:eastAsia="Times New Roman" w:hAnsi="Times New Roman" w:cs="Times New Roman"/>
          <w:color w:val="000000"/>
          <w:sz w:val="28"/>
          <w:szCs w:val="28"/>
          <w:lang w:eastAsia="ru-RU"/>
        </w:rPr>
        <w:softHyphen/>
        <w:t>ружи и оснащен манометром или индикатором давления).</w:t>
      </w:r>
    </w:p>
    <w:p w:rsidR="00466526" w:rsidRPr="00A71AB0" w:rsidRDefault="00466526" w:rsidP="007809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Масса баллона со сжиженным газом для вытеснения огнетушащего вещества из огнетушителя. Если баллончик расположен внутри корпуса огнетушителя, то его масса определяется раз в год (для порошковых ог</w:t>
      </w:r>
      <w:r w:rsidRPr="00A71AB0">
        <w:rPr>
          <w:rFonts w:ascii="Times New Roman" w:eastAsia="Times New Roman" w:hAnsi="Times New Roman" w:cs="Times New Roman"/>
          <w:color w:val="000000"/>
          <w:sz w:val="28"/>
          <w:szCs w:val="28"/>
          <w:lang w:eastAsia="ru-RU"/>
        </w:rPr>
        <w:softHyphen/>
        <w:t>нетушителей — выборочно) и сравнивается со значением, указанным в паспорте огнетушителя.</w:t>
      </w:r>
    </w:p>
    <w:p w:rsidR="00466526" w:rsidRPr="00A71AB0" w:rsidRDefault="00466526" w:rsidP="00466526">
      <w:pPr>
        <w:autoSpaceDE w:val="0"/>
        <w:autoSpaceDN w:val="0"/>
        <w:adjustRightInd w:val="0"/>
        <w:spacing w:before="5" w:after="0" w:line="240" w:lineRule="auto"/>
        <w:ind w:left="709"/>
        <w:outlineLvl w:val="0"/>
        <w:rPr>
          <w:rFonts w:ascii="Times New Roman" w:eastAsia="Times New Roman" w:hAnsi="Times New Roman" w:cs="Times New Roman"/>
          <w:color w:val="000000"/>
          <w:sz w:val="28"/>
          <w:szCs w:val="28"/>
          <w:lang w:eastAsia="ru-RU"/>
        </w:rPr>
      </w:pPr>
    </w:p>
    <w:p w:rsidR="00466526" w:rsidRPr="00A71AB0" w:rsidRDefault="00466526" w:rsidP="007934E4">
      <w:pPr>
        <w:autoSpaceDE w:val="0"/>
        <w:autoSpaceDN w:val="0"/>
        <w:adjustRightInd w:val="0"/>
        <w:spacing w:before="5" w:after="0" w:line="240" w:lineRule="auto"/>
        <w:ind w:left="709"/>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Таблица  4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Журнал технического обслуживания огнетушителей</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0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835"/>
        <w:gridCol w:w="1239"/>
        <w:gridCol w:w="1205"/>
        <w:gridCol w:w="851"/>
        <w:gridCol w:w="1235"/>
        <w:gridCol w:w="1276"/>
        <w:gridCol w:w="1186"/>
        <w:gridCol w:w="1937"/>
      </w:tblGrid>
      <w:tr w:rsidR="00466526" w:rsidRPr="00A71AB0" w:rsidTr="00341253">
        <w:trPr>
          <w:jc w:val="center"/>
        </w:trPr>
        <w:tc>
          <w:tcPr>
            <w:tcW w:w="704"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w:t>
            </w:r>
          </w:p>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и марка огнету</w:t>
            </w:r>
            <w:r w:rsidRPr="00A71AB0">
              <w:rPr>
                <w:rFonts w:ascii="Times New Roman" w:eastAsia="Times New Roman" w:hAnsi="Times New Roman" w:cs="Times New Roman"/>
                <w:color w:val="000000"/>
                <w:sz w:val="28"/>
                <w:szCs w:val="28"/>
                <w:lang w:eastAsia="ru-RU"/>
              </w:rPr>
              <w:softHyphen/>
              <w:t>шителя</w:t>
            </w:r>
          </w:p>
        </w:tc>
        <w:tc>
          <w:tcPr>
            <w:tcW w:w="835"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Проверка узлов огне</w:t>
            </w:r>
            <w:r w:rsidRPr="00A71AB0">
              <w:rPr>
                <w:rFonts w:ascii="Times New Roman" w:eastAsia="Times New Roman" w:hAnsi="Times New Roman" w:cs="Times New Roman"/>
                <w:color w:val="000000"/>
                <w:sz w:val="28"/>
                <w:szCs w:val="28"/>
                <w:lang w:eastAsia="ru-RU"/>
              </w:rPr>
              <w:softHyphen/>
              <w:t>тушителя</w:t>
            </w:r>
          </w:p>
        </w:tc>
        <w:tc>
          <w:tcPr>
            <w:tcW w:w="1239"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Проверка качества </w:t>
            </w:r>
            <w:proofErr w:type="gramStart"/>
            <w:r w:rsidRPr="00A71AB0">
              <w:rPr>
                <w:rFonts w:ascii="Times New Roman" w:eastAsia="Times New Roman" w:hAnsi="Times New Roman" w:cs="Times New Roman"/>
                <w:color w:val="000000"/>
                <w:sz w:val="28"/>
                <w:szCs w:val="28"/>
                <w:lang w:eastAsia="ru-RU"/>
              </w:rPr>
              <w:t>ОТВ</w:t>
            </w:r>
            <w:proofErr w:type="gramEnd"/>
          </w:p>
        </w:tc>
        <w:tc>
          <w:tcPr>
            <w:tcW w:w="1205"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Проверка индикатора давления</w:t>
            </w:r>
          </w:p>
        </w:tc>
        <w:tc>
          <w:tcPr>
            <w:tcW w:w="851"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Перезаряд</w:t>
            </w:r>
            <w:r w:rsidRPr="00A71AB0">
              <w:rPr>
                <w:rFonts w:ascii="Times New Roman" w:eastAsia="Times New Roman" w:hAnsi="Times New Roman" w:cs="Times New Roman"/>
                <w:color w:val="000000"/>
                <w:sz w:val="28"/>
                <w:szCs w:val="28"/>
                <w:lang w:eastAsia="ru-RU"/>
              </w:rPr>
              <w:softHyphen/>
              <w:t>ка огнету</w:t>
            </w:r>
            <w:r w:rsidRPr="00A71AB0">
              <w:rPr>
                <w:rFonts w:ascii="Times New Roman" w:eastAsia="Times New Roman" w:hAnsi="Times New Roman" w:cs="Times New Roman"/>
                <w:color w:val="000000"/>
                <w:sz w:val="28"/>
                <w:szCs w:val="28"/>
                <w:lang w:eastAsia="ru-RU"/>
              </w:rPr>
              <w:softHyphen/>
              <w:t>шителя</w:t>
            </w:r>
          </w:p>
        </w:tc>
        <w:tc>
          <w:tcPr>
            <w:tcW w:w="1235"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Испытание узлов огне</w:t>
            </w:r>
            <w:r w:rsidRPr="00A71AB0">
              <w:rPr>
                <w:rFonts w:ascii="Times New Roman" w:eastAsia="Times New Roman" w:hAnsi="Times New Roman" w:cs="Times New Roman"/>
                <w:color w:val="000000"/>
                <w:sz w:val="28"/>
                <w:szCs w:val="28"/>
                <w:lang w:eastAsia="ru-RU"/>
              </w:rPr>
              <w:softHyphen/>
              <w:t>тушителя</w:t>
            </w:r>
          </w:p>
        </w:tc>
        <w:tc>
          <w:tcPr>
            <w:tcW w:w="1276"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Замечание о техническом состоянии</w:t>
            </w:r>
          </w:p>
        </w:tc>
        <w:tc>
          <w:tcPr>
            <w:tcW w:w="1186"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Принятые меры</w:t>
            </w:r>
          </w:p>
        </w:tc>
        <w:tc>
          <w:tcPr>
            <w:tcW w:w="1937" w:type="dxa"/>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Должность, Фамилия, иници</w:t>
            </w:r>
            <w:r w:rsidRPr="00A71AB0">
              <w:rPr>
                <w:rFonts w:ascii="Times New Roman" w:eastAsia="Times New Roman" w:hAnsi="Times New Roman" w:cs="Times New Roman"/>
                <w:color w:val="000000"/>
                <w:sz w:val="28"/>
                <w:szCs w:val="28"/>
                <w:lang w:eastAsia="ru-RU"/>
              </w:rPr>
              <w:softHyphen/>
              <w:t>алы и подпись ответственного лица</w:t>
            </w:r>
          </w:p>
        </w:tc>
      </w:tr>
      <w:tr w:rsidR="00466526" w:rsidRPr="00A71AB0" w:rsidTr="00341253">
        <w:trPr>
          <w:jc w:val="center"/>
        </w:trPr>
        <w:tc>
          <w:tcPr>
            <w:tcW w:w="704"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3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39"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0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35"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276"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186"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937" w:type="dxa"/>
          </w:tcPr>
          <w:p w:rsidR="00466526" w:rsidRPr="00A71AB0" w:rsidRDefault="00466526" w:rsidP="0034125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466526" w:rsidRPr="00A71AB0" w:rsidRDefault="00466526" w:rsidP="0046652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66526" w:rsidRDefault="00466526" w:rsidP="0046652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66526" w:rsidRDefault="00466526" w:rsidP="0046652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466526" w:rsidRDefault="00466526" w:rsidP="00466526">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78097E" w:rsidRDefault="0078097E" w:rsidP="00466526">
      <w:pPr>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 xml:space="preserve">Таблица  5 </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Журнал проведения испытаний и перезарядки огнетушителей</w:t>
      </w:r>
    </w:p>
    <w:p w:rsidR="00466526" w:rsidRPr="00A71AB0" w:rsidRDefault="00466526" w:rsidP="004665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0581" w:type="dxa"/>
        <w:jc w:val="center"/>
        <w:tblLayout w:type="fixed"/>
        <w:tblCellMar>
          <w:left w:w="40" w:type="dxa"/>
          <w:right w:w="40" w:type="dxa"/>
        </w:tblCellMar>
        <w:tblLook w:val="0000"/>
      </w:tblPr>
      <w:tblGrid>
        <w:gridCol w:w="763"/>
        <w:gridCol w:w="1474"/>
        <w:gridCol w:w="1300"/>
        <w:gridCol w:w="1327"/>
        <w:gridCol w:w="1177"/>
        <w:gridCol w:w="1134"/>
        <w:gridCol w:w="992"/>
        <w:gridCol w:w="1138"/>
        <w:gridCol w:w="1276"/>
      </w:tblGrid>
      <w:tr w:rsidR="00466526" w:rsidRPr="00A71AB0" w:rsidTr="00341253">
        <w:trPr>
          <w:jc w:val="center"/>
        </w:trPr>
        <w:tc>
          <w:tcPr>
            <w:tcW w:w="763"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и марка огнету</w:t>
            </w:r>
            <w:r w:rsidRPr="00A71AB0">
              <w:rPr>
                <w:rFonts w:ascii="Times New Roman" w:eastAsia="Times New Roman" w:hAnsi="Times New Roman" w:cs="Times New Roman"/>
                <w:color w:val="000000"/>
                <w:sz w:val="28"/>
                <w:szCs w:val="28"/>
                <w:lang w:eastAsia="ru-RU"/>
              </w:rPr>
              <w:softHyphen/>
              <w:t>шителя</w:t>
            </w:r>
          </w:p>
        </w:tc>
        <w:tc>
          <w:tcPr>
            <w:tcW w:w="1474"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проведе</w:t>
            </w:r>
            <w:r w:rsidRPr="00A71AB0">
              <w:rPr>
                <w:rFonts w:ascii="Times New Roman" w:eastAsia="Times New Roman" w:hAnsi="Times New Roman" w:cs="Times New Roman"/>
                <w:color w:val="000000"/>
                <w:sz w:val="28"/>
                <w:szCs w:val="28"/>
                <w:lang w:eastAsia="ru-RU"/>
              </w:rPr>
              <w:softHyphen/>
              <w:t>ния испытания и перезарядки; организация, проводившая тех</w:t>
            </w:r>
            <w:r w:rsidRPr="00A71AB0">
              <w:rPr>
                <w:rFonts w:ascii="Times New Roman" w:eastAsia="Times New Roman" w:hAnsi="Times New Roman" w:cs="Times New Roman"/>
                <w:color w:val="000000"/>
                <w:sz w:val="28"/>
                <w:szCs w:val="28"/>
                <w:lang w:eastAsia="ru-RU"/>
              </w:rPr>
              <w:softHyphen/>
              <w:t>обслуживание</w:t>
            </w:r>
          </w:p>
        </w:tc>
        <w:tc>
          <w:tcPr>
            <w:tcW w:w="1300"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Результаты осмотра и испытания на проч</w:t>
            </w:r>
            <w:r w:rsidRPr="00A71AB0">
              <w:rPr>
                <w:rFonts w:ascii="Times New Roman" w:eastAsia="Times New Roman" w:hAnsi="Times New Roman" w:cs="Times New Roman"/>
                <w:color w:val="000000"/>
                <w:sz w:val="28"/>
                <w:szCs w:val="28"/>
                <w:lang w:eastAsia="ru-RU"/>
              </w:rPr>
              <w:softHyphen/>
              <w:t>ность</w:t>
            </w:r>
          </w:p>
        </w:tc>
        <w:tc>
          <w:tcPr>
            <w:tcW w:w="1327"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Срок сле</w:t>
            </w:r>
            <w:r w:rsidRPr="00A71AB0">
              <w:rPr>
                <w:rFonts w:ascii="Times New Roman" w:eastAsia="Times New Roman" w:hAnsi="Times New Roman" w:cs="Times New Roman"/>
                <w:color w:val="000000"/>
                <w:sz w:val="28"/>
                <w:szCs w:val="28"/>
                <w:lang w:eastAsia="ru-RU"/>
              </w:rPr>
              <w:softHyphen/>
              <w:t>дующего планового испытания</w:t>
            </w:r>
          </w:p>
        </w:tc>
        <w:tc>
          <w:tcPr>
            <w:tcW w:w="1177"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про</w:t>
            </w:r>
            <w:r w:rsidRPr="00A71AB0">
              <w:rPr>
                <w:rFonts w:ascii="Times New Roman" w:eastAsia="Times New Roman" w:hAnsi="Times New Roman" w:cs="Times New Roman"/>
                <w:color w:val="000000"/>
                <w:sz w:val="28"/>
                <w:szCs w:val="28"/>
                <w:lang w:eastAsia="ru-RU"/>
              </w:rPr>
              <w:softHyphen/>
              <w:t>ведения перезаряд</w:t>
            </w:r>
            <w:r w:rsidRPr="00A71AB0">
              <w:rPr>
                <w:rFonts w:ascii="Times New Roman" w:eastAsia="Times New Roman" w:hAnsi="Times New Roman" w:cs="Times New Roman"/>
                <w:color w:val="000000"/>
                <w:sz w:val="28"/>
                <w:szCs w:val="28"/>
                <w:lang w:eastAsia="ru-RU"/>
              </w:rPr>
              <w:softHyphen/>
              <w:t>ки огнету</w:t>
            </w:r>
            <w:r w:rsidRPr="00A71AB0">
              <w:rPr>
                <w:rFonts w:ascii="Times New Roman" w:eastAsia="Times New Roman" w:hAnsi="Times New Roman" w:cs="Times New Roman"/>
                <w:color w:val="000000"/>
                <w:sz w:val="28"/>
                <w:szCs w:val="28"/>
                <w:lang w:eastAsia="ru-RU"/>
              </w:rPr>
              <w:softHyphen/>
              <w:t>шителя</w:t>
            </w:r>
          </w:p>
        </w:tc>
        <w:tc>
          <w:tcPr>
            <w:tcW w:w="1134"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Марка (кон</w:t>
            </w:r>
            <w:r w:rsidRPr="00A71AB0">
              <w:rPr>
                <w:rFonts w:ascii="Times New Roman" w:eastAsia="Times New Roman" w:hAnsi="Times New Roman" w:cs="Times New Roman"/>
                <w:color w:val="000000"/>
                <w:sz w:val="28"/>
                <w:szCs w:val="28"/>
                <w:lang w:eastAsia="ru-RU"/>
              </w:rPr>
              <w:softHyphen/>
              <w:t>центрация) заряженно</w:t>
            </w:r>
            <w:r w:rsidRPr="00A71AB0">
              <w:rPr>
                <w:rFonts w:ascii="Times New Roman" w:eastAsia="Times New Roman" w:hAnsi="Times New Roman" w:cs="Times New Roman"/>
                <w:color w:val="000000"/>
                <w:sz w:val="28"/>
                <w:szCs w:val="28"/>
                <w:lang w:eastAsia="ru-RU"/>
              </w:rPr>
              <w:softHyphen/>
              <w:t xml:space="preserve">го </w:t>
            </w:r>
            <w:proofErr w:type="gramStart"/>
            <w:r w:rsidRPr="00A71AB0">
              <w:rPr>
                <w:rFonts w:ascii="Times New Roman" w:eastAsia="Times New Roman" w:hAnsi="Times New Roman" w:cs="Times New Roman"/>
                <w:color w:val="000000"/>
                <w:sz w:val="28"/>
                <w:szCs w:val="28"/>
                <w:lang w:eastAsia="ru-RU"/>
              </w:rPr>
              <w:t>ОТВ</w:t>
            </w:r>
            <w:proofErr w:type="gramEnd"/>
          </w:p>
        </w:tc>
        <w:tc>
          <w:tcPr>
            <w:tcW w:w="992"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Результат осмотра после пере</w:t>
            </w:r>
            <w:r w:rsidRPr="00A71AB0">
              <w:rPr>
                <w:rFonts w:ascii="Times New Roman" w:eastAsia="Times New Roman" w:hAnsi="Times New Roman" w:cs="Times New Roman"/>
                <w:color w:val="000000"/>
                <w:sz w:val="28"/>
                <w:szCs w:val="28"/>
                <w:lang w:eastAsia="ru-RU"/>
              </w:rPr>
              <w:softHyphen/>
              <w:t>зарядки</w:t>
            </w:r>
          </w:p>
        </w:tc>
        <w:tc>
          <w:tcPr>
            <w:tcW w:w="1138"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Дата следующей плановой переза</w:t>
            </w:r>
            <w:r w:rsidRPr="00A71AB0">
              <w:rPr>
                <w:rFonts w:ascii="Times New Roman" w:eastAsia="Times New Roman" w:hAnsi="Times New Roman" w:cs="Times New Roman"/>
                <w:color w:val="000000"/>
                <w:sz w:val="28"/>
                <w:szCs w:val="28"/>
                <w:lang w:eastAsia="ru-RU"/>
              </w:rPr>
              <w:softHyphen/>
              <w:t>рядки</w:t>
            </w:r>
          </w:p>
        </w:tc>
        <w:tc>
          <w:tcPr>
            <w:tcW w:w="1276"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ind w:right="5"/>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Должность, фамилия, инициалы и подпись</w:t>
            </w:r>
          </w:p>
          <w:p w:rsidR="00466526" w:rsidRPr="00A71AB0" w:rsidRDefault="00466526" w:rsidP="00341253">
            <w:pPr>
              <w:autoSpaceDE w:val="0"/>
              <w:autoSpaceDN w:val="0"/>
              <w:adjustRightInd w:val="0"/>
              <w:spacing w:after="0" w:line="240" w:lineRule="auto"/>
              <w:ind w:right="5"/>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ответствен</w:t>
            </w:r>
            <w:r w:rsidRPr="00A71AB0">
              <w:rPr>
                <w:rFonts w:ascii="Times New Roman" w:eastAsia="Times New Roman" w:hAnsi="Times New Roman" w:cs="Times New Roman"/>
                <w:color w:val="000000"/>
                <w:sz w:val="28"/>
                <w:szCs w:val="28"/>
                <w:lang w:eastAsia="ru-RU"/>
              </w:rPr>
              <w:softHyphen/>
              <w:t>ного лица</w:t>
            </w:r>
          </w:p>
        </w:tc>
      </w:tr>
      <w:tr w:rsidR="00466526" w:rsidRPr="00A71AB0" w:rsidTr="00341253">
        <w:trPr>
          <w:trHeight w:val="65"/>
          <w:jc w:val="center"/>
        </w:trPr>
        <w:tc>
          <w:tcPr>
            <w:tcW w:w="763"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474"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300"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327"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177"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138"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466526" w:rsidRPr="00A71AB0" w:rsidRDefault="00466526" w:rsidP="00341253">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bl>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both"/>
        <w:rPr>
          <w:rFonts w:ascii="Times New Roman" w:eastAsia="Times New Roman" w:hAnsi="Times New Roman" w:cs="Times New Roman"/>
          <w:bCs/>
          <w:iCs/>
          <w:color w:val="000000"/>
          <w:sz w:val="28"/>
          <w:szCs w:val="28"/>
          <w:lang w:eastAsia="ru-RU"/>
        </w:rPr>
      </w:pPr>
    </w:p>
    <w:p w:rsidR="00466526" w:rsidRPr="00A71AB0" w:rsidRDefault="00466526" w:rsidP="00466526">
      <w:pPr>
        <w:autoSpaceDE w:val="0"/>
        <w:autoSpaceDN w:val="0"/>
        <w:adjustRightInd w:val="0"/>
        <w:spacing w:after="0" w:line="240" w:lineRule="auto"/>
        <w:ind w:left="142"/>
        <w:jc w:val="center"/>
        <w:outlineLvl w:val="0"/>
        <w:rPr>
          <w:rFonts w:ascii="Times New Roman" w:eastAsia="Times New Roman" w:hAnsi="Times New Roman" w:cs="Times New Roman"/>
          <w:color w:val="000000"/>
          <w:spacing w:val="40"/>
          <w:sz w:val="28"/>
          <w:szCs w:val="28"/>
          <w:lang w:eastAsia="ru-RU"/>
        </w:rPr>
      </w:pPr>
      <w:r w:rsidRPr="00A71AB0">
        <w:rPr>
          <w:rFonts w:ascii="Times New Roman" w:eastAsia="Times New Roman" w:hAnsi="Times New Roman" w:cs="Times New Roman"/>
          <w:color w:val="000000"/>
          <w:spacing w:val="40"/>
          <w:sz w:val="28"/>
          <w:szCs w:val="28"/>
          <w:lang w:eastAsia="ru-RU"/>
        </w:rPr>
        <w:t xml:space="preserve">     </w:t>
      </w:r>
      <w:r>
        <w:rPr>
          <w:rFonts w:ascii="Times New Roman" w:eastAsia="Times New Roman" w:hAnsi="Times New Roman" w:cs="Times New Roman"/>
          <w:color w:val="000000"/>
          <w:spacing w:val="40"/>
          <w:sz w:val="28"/>
          <w:szCs w:val="28"/>
          <w:lang w:eastAsia="ru-RU"/>
        </w:rPr>
        <w:t xml:space="preserve">                               </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№1</w:t>
      </w:r>
      <w:r>
        <w:rPr>
          <w:rFonts w:ascii="Times New Roman" w:eastAsia="Times New Roman" w:hAnsi="Times New Roman" w:cs="Times New Roman"/>
          <w:sz w:val="28"/>
          <w:szCs w:val="28"/>
          <w:lang w:eastAsia="ru-RU"/>
        </w:rPr>
        <w:t xml:space="preserve">8 </w:t>
      </w:r>
    </w:p>
    <w:p w:rsidR="00466526" w:rsidRPr="00A71AB0"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Должностная инструкция (примерная)</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A71AB0">
        <w:rPr>
          <w:rFonts w:ascii="Times New Roman" w:eastAsia="Times New Roman" w:hAnsi="Times New Roman" w:cs="Times New Roman"/>
          <w:color w:val="000000"/>
          <w:sz w:val="28"/>
          <w:szCs w:val="28"/>
          <w:lang w:eastAsia="ru-RU"/>
        </w:rPr>
        <w:t>ответственного</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организации</w:t>
      </w: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 Общие положения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1.1. Должностные обязанности </w:t>
      </w:r>
      <w:proofErr w:type="gramStart"/>
      <w:r w:rsidRPr="00A71AB0">
        <w:rPr>
          <w:rFonts w:ascii="Times New Roman" w:eastAsia="Times New Roman" w:hAnsi="Times New Roman" w:cs="Times New Roman"/>
          <w:color w:val="000000"/>
          <w:sz w:val="28"/>
          <w:szCs w:val="28"/>
          <w:lang w:eastAsia="ru-RU"/>
        </w:rPr>
        <w:t>ответственного</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разработаны в соответствии с законодательством РФ, Федеральным законом от 21.12.1994 №69-ФЗ «О пожарной безопасности». </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1.2. Настоящие должностные обязанности определяют функции, права, ответственность и сферу деятельности ответственного за пожарную безопасность.</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1.3. На должность </w:t>
      </w:r>
      <w:proofErr w:type="gramStart"/>
      <w:r w:rsidRPr="00A71AB0">
        <w:rPr>
          <w:rFonts w:ascii="Times New Roman" w:eastAsia="Times New Roman" w:hAnsi="Times New Roman" w:cs="Times New Roman"/>
          <w:color w:val="000000"/>
          <w:sz w:val="28"/>
          <w:szCs w:val="28"/>
          <w:lang w:eastAsia="ru-RU"/>
        </w:rPr>
        <w:t>ответственного</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1.4.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назначается на должность и освобождается от должности приказом руководителя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1.5.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подчиняется непосредственно руководителю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1.6. На время отсутствия ответственного за пожарную безопасность его обязанности исполняет работник, назначаемый приказом руководителя  организации.</w:t>
      </w:r>
    </w:p>
    <w:p w:rsidR="00466526" w:rsidRPr="00A71AB0" w:rsidRDefault="00466526" w:rsidP="0046652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 Функциональные обязанности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обязан знать:</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действующие в организации приказы, правила, инструкции, положения по вопросам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законодательные и нормативные правовые акты, методические материалы по вопросам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основные производственные процессы организации, особенности эксплуатации оборудования, применяемого в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мероприятия, направленные на предотвращение пожара в организации, технику, способы и приемы обеспечения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технические средства и способы их применения для обеспечения пожарной безопасности, предотвращения и тушения пожара;</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основные причины пожаров;</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организационные основы обеспечения пожарной безопасности в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2.2.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обязан:</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подготавливать приказы о порядке обеспечения пожарной безопасности на территории, в зданиях, сооружениях и помещениях организации, о назначении лиц, ответственных за пожарную безопасность в подразделениях организации, о введении в действие инструкций, положений и рекомендаций в части организации противопожарной защиты территории, зданий, сооружений, помещений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разрабатывать и осуществлять меры по обеспечению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следить за содержанием в исправном состоянии систем и сре</w:t>
      </w:r>
      <w:proofErr w:type="gramStart"/>
      <w:r w:rsidRPr="00A71AB0">
        <w:rPr>
          <w:rFonts w:ascii="Times New Roman" w:eastAsia="Times New Roman" w:hAnsi="Times New Roman" w:cs="Times New Roman"/>
          <w:color w:val="000000"/>
          <w:sz w:val="28"/>
          <w:szCs w:val="28"/>
          <w:lang w:eastAsia="ru-RU"/>
        </w:rPr>
        <w:t>дств пр</w:t>
      </w:r>
      <w:proofErr w:type="gramEnd"/>
      <w:r w:rsidRPr="00A71AB0">
        <w:rPr>
          <w:rFonts w:ascii="Times New Roman" w:eastAsia="Times New Roman" w:hAnsi="Times New Roman" w:cs="Times New Roman"/>
          <w:color w:val="000000"/>
          <w:sz w:val="28"/>
          <w:szCs w:val="28"/>
          <w:lang w:eastAsia="ru-RU"/>
        </w:rPr>
        <w:t xml:space="preserve">отивопожарной защиты, включая первичные средства тушения пожаров, не </w:t>
      </w:r>
      <w:r w:rsidRPr="00A71AB0">
        <w:rPr>
          <w:rFonts w:ascii="Times New Roman" w:eastAsia="Times New Roman" w:hAnsi="Times New Roman" w:cs="Times New Roman"/>
          <w:color w:val="000000"/>
          <w:sz w:val="28"/>
          <w:szCs w:val="28"/>
          <w:lang w:eastAsia="ru-RU"/>
        </w:rPr>
        <w:lastRenderedPageBreak/>
        <w:t>допуская их использования не по прямому назначению;</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проводить противопожарную пропаганду;</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обучать работников мерам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сообщать руководителю организации о нарушении работниками норм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ее территории пожарах и их последствиях;</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незамедлительно сообщать руководителю организации и в пожарную охрану о возникших пожарах, неисправностях имеющихся средств и систем противопожарной защиты, об изменении состояния дорог и проездов, ведущих к месту возгорания;</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проводить анализ пожарной безопасности организации, разработку приказов, инструкций и положений, устанавливающих должный противопожарный режим в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организовывать и контролировать прохождение всеми работниками организации противопожарных инструктажей, проводимых ответственными за пожарную безопасность в структурных подразделениях организации в соответствии с требованиями НПБ "Организация обучения мерам пожарной безопасности работников организаций";</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участвовать в расследовании, оформлении и вести учет пожаров, возгораний, пострадавших и погибших на пожарах, определении материального ущерба от пожара на предприятии;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организации, порядок обеспечения безопасности людей и сохранности материальных ценностей, а также создание условий для успешного тушения пожара;</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обеспечивать выполнение требований государственного пожарного надзора, касающихся его деятельности, и соблюдение действующих норм и правил  по обеспечению пожарной безопасности.</w:t>
      </w:r>
    </w:p>
    <w:p w:rsidR="00466526" w:rsidRPr="00A71AB0" w:rsidRDefault="00466526" w:rsidP="0046652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3. Права ответственного за пожарную безопасность</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3.1.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имеет право:</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знакомиться с проектами решений руководства организации, касающихся его деятельности;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проводить работы по установлению причин и обстоятельств пожаров, происшедших в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требовать от руководства организации установления мер социального и экономического стимулирования работников организации за участие в борьбе с пожарами;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организовывать и участвовать в обследованиях структурных подразделений организации на предмет обеспечения в них мер пожарной безопасности, состояния средств и систем противопожарной защиты;</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организовывать и участвовать в проверках имущества организации на предмет обеспечения мер пожарной безопасности при работе с ним;</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требовать от руководителей структурных подразделений организации сведения, документы и информацию, касающуюся его деятельности.</w:t>
      </w:r>
    </w:p>
    <w:p w:rsidR="00466526" w:rsidRPr="00A71AB0" w:rsidRDefault="00466526" w:rsidP="0046652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466526" w:rsidRPr="00A71AB0" w:rsidRDefault="00466526" w:rsidP="0046652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4. Ответственность </w:t>
      </w:r>
      <w:proofErr w:type="gramStart"/>
      <w:r w:rsidRPr="00A71AB0">
        <w:rPr>
          <w:rFonts w:ascii="Times New Roman" w:eastAsia="Times New Roman" w:hAnsi="Times New Roman" w:cs="Times New Roman"/>
          <w:color w:val="000000"/>
          <w:sz w:val="28"/>
          <w:szCs w:val="28"/>
          <w:lang w:eastAsia="ru-RU"/>
        </w:rPr>
        <w:t>ответственного</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4.1. </w:t>
      </w:r>
      <w:proofErr w:type="gramStart"/>
      <w:r w:rsidRPr="00A71AB0">
        <w:rPr>
          <w:rFonts w:ascii="Times New Roman" w:eastAsia="Times New Roman" w:hAnsi="Times New Roman" w:cs="Times New Roman"/>
          <w:color w:val="000000"/>
          <w:sz w:val="28"/>
          <w:szCs w:val="28"/>
          <w:lang w:eastAsia="ru-RU"/>
        </w:rPr>
        <w:t>Ответственный</w:t>
      </w:r>
      <w:proofErr w:type="gramEnd"/>
      <w:r w:rsidRPr="00A71AB0">
        <w:rPr>
          <w:rFonts w:ascii="Times New Roman" w:eastAsia="Times New Roman" w:hAnsi="Times New Roman" w:cs="Times New Roman"/>
          <w:color w:val="000000"/>
          <w:sz w:val="28"/>
          <w:szCs w:val="28"/>
          <w:lang w:eastAsia="ru-RU"/>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ненадлежащее исполнение или неисполнение своих обязанностей;</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ненадлежащее состояние средств и систем противопожарной защиты в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достоверность сведений, предоставляемых руководству организации и государственному пожарному надзору;</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отказ выполнять распоряжения и указания руководителя организации;</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несоблюдение правил внутреннего распорядка;</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за несоблюдение должностной инструкции, инструкций по пожарной безопасности.</w:t>
      </w:r>
    </w:p>
    <w:p w:rsidR="00466526" w:rsidRPr="00A71AB0" w:rsidRDefault="00466526" w:rsidP="0046652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71AB0">
        <w:rPr>
          <w:rFonts w:ascii="Times New Roman" w:eastAsia="Times New Roman" w:hAnsi="Times New Roman" w:cs="Times New Roman"/>
          <w:color w:val="000000"/>
          <w:sz w:val="28"/>
          <w:szCs w:val="28"/>
          <w:lang w:eastAsia="ru-RU"/>
        </w:rPr>
        <w:t>5. Условия работы</w:t>
      </w:r>
    </w:p>
    <w:p w:rsidR="00466526" w:rsidRPr="00A71AB0" w:rsidRDefault="00466526" w:rsidP="0046652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A71AB0">
        <w:rPr>
          <w:rFonts w:ascii="Times New Roman" w:eastAsia="Times New Roman" w:hAnsi="Times New Roman" w:cs="Times New Roman"/>
          <w:color w:val="000000"/>
          <w:sz w:val="28"/>
          <w:szCs w:val="28"/>
          <w:lang w:eastAsia="ru-RU"/>
        </w:rPr>
        <w:t>Режим работы, ответственного за пожарную безопасность, определяется в соответствии с Правилами внутреннего распорядка, установленными в организации.</w:t>
      </w:r>
      <w:proofErr w:type="gramEnd"/>
    </w:p>
    <w:p w:rsidR="00466526" w:rsidRPr="00A71AB0" w:rsidRDefault="00466526" w:rsidP="004665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466526">
      <w:pPr>
        <w:autoSpaceDE w:val="0"/>
        <w:autoSpaceDN w:val="0"/>
        <w:adjustRightInd w:val="0"/>
        <w:spacing w:after="0" w:line="240" w:lineRule="auto"/>
        <w:ind w:left="5670"/>
        <w:jc w:val="right"/>
        <w:outlineLvl w:val="0"/>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right"/>
        <w:outlineLvl w:val="0"/>
        <w:rPr>
          <w:rFonts w:ascii="Times New Roman" w:eastAsia="Times New Roman" w:hAnsi="Times New Roman" w:cs="Times New Roman"/>
          <w:color w:val="000000"/>
          <w:sz w:val="28"/>
          <w:szCs w:val="28"/>
          <w:lang w:eastAsia="ru-RU"/>
        </w:rPr>
      </w:pPr>
    </w:p>
    <w:p w:rsidR="00466526" w:rsidRPr="00A71AB0" w:rsidRDefault="00466526" w:rsidP="00466526">
      <w:pPr>
        <w:autoSpaceDE w:val="0"/>
        <w:autoSpaceDN w:val="0"/>
        <w:adjustRightInd w:val="0"/>
        <w:spacing w:after="0" w:line="240" w:lineRule="auto"/>
        <w:ind w:left="5670"/>
        <w:jc w:val="right"/>
        <w:outlineLvl w:val="0"/>
        <w:rPr>
          <w:rFonts w:ascii="Times New Roman" w:eastAsia="Times New Roman" w:hAnsi="Times New Roman" w:cs="Times New Roman"/>
          <w:color w:val="000000"/>
          <w:sz w:val="28"/>
          <w:szCs w:val="28"/>
          <w:lang w:eastAsia="ru-RU"/>
        </w:rPr>
        <w:sectPr w:rsidR="00466526" w:rsidRPr="00A71AB0" w:rsidSect="00A71AB0">
          <w:headerReference w:type="even" r:id="rId11"/>
          <w:headerReference w:type="default" r:id="rId12"/>
          <w:pgSz w:w="11909" w:h="16834"/>
          <w:pgMar w:top="794" w:right="749" w:bottom="737" w:left="1701" w:header="720" w:footer="720" w:gutter="0"/>
          <w:cols w:space="720"/>
          <w:noEndnote/>
        </w:sectPr>
      </w:pPr>
    </w:p>
    <w:p w:rsidR="00466526" w:rsidRPr="00A71AB0" w:rsidRDefault="00466526" w:rsidP="0078097E">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Приложение №1 </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Состав (примерный)</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пожарной добровольной пожарной дружины </w:t>
      </w:r>
      <w:r w:rsidRPr="00A71AB0">
        <w:rPr>
          <w:rFonts w:ascii="Times New Roman" w:eastAsia="Times New Roman" w:hAnsi="Times New Roman" w:cs="Times New Roman"/>
          <w:sz w:val="28"/>
          <w:szCs w:val="28"/>
          <w:lang w:eastAsia="ru-RU"/>
        </w:rPr>
        <w:t>организации</w:t>
      </w:r>
      <w:r w:rsidR="007934E4">
        <w:rPr>
          <w:rFonts w:ascii="Times New Roman" w:eastAsia="Times New Roman" w:hAnsi="Times New Roman" w:cs="Times New Roman"/>
          <w:sz w:val="28"/>
          <w:szCs w:val="28"/>
          <w:lang w:eastAsia="ru-RU"/>
        </w:rPr>
        <w:t xml:space="preserve"> </w:t>
      </w:r>
      <w:r w:rsidRPr="00A71AB0">
        <w:rPr>
          <w:rFonts w:ascii="Times New Roman" w:eastAsia="Times New Roman" w:hAnsi="Times New Roman" w:cs="Times New Roman"/>
          <w:color w:val="000000"/>
          <w:sz w:val="28"/>
          <w:szCs w:val="28"/>
          <w:lang w:eastAsia="ru-RU"/>
        </w:rPr>
        <w:t>и табель пожарного расчёта</w:t>
      </w:r>
    </w:p>
    <w:p w:rsidR="00466526" w:rsidRPr="00A71AB0" w:rsidRDefault="00466526" w:rsidP="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color w:val="000000"/>
          <w:sz w:val="28"/>
          <w:szCs w:val="28"/>
          <w:lang w:eastAsia="ru-RU"/>
        </w:rPr>
      </w:pP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874"/>
        <w:gridCol w:w="2542"/>
        <w:gridCol w:w="2251"/>
        <w:gridCol w:w="2827"/>
        <w:gridCol w:w="6839"/>
      </w:tblGrid>
      <w:tr w:rsidR="00466526" w:rsidRPr="007934E4" w:rsidTr="007934E4">
        <w:trPr>
          <w:trHeight w:val="4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w:t>
            </w:r>
            <w:r w:rsidRPr="007934E4">
              <w:rPr>
                <w:rFonts w:ascii="Times New Roman" w:eastAsia="Times New Roman" w:hAnsi="Times New Roman" w:cs="Times New Roman"/>
                <w:sz w:val="24"/>
                <w:szCs w:val="24"/>
                <w:lang w:eastAsia="ru-RU"/>
              </w:rPr>
              <w:br/>
            </w:r>
            <w:proofErr w:type="spellStart"/>
            <w:proofErr w:type="gramStart"/>
            <w:r w:rsidRPr="007934E4">
              <w:rPr>
                <w:rFonts w:ascii="Times New Roman" w:eastAsia="Times New Roman" w:hAnsi="Times New Roman" w:cs="Times New Roman"/>
                <w:sz w:val="24"/>
                <w:szCs w:val="24"/>
                <w:lang w:eastAsia="ru-RU"/>
              </w:rPr>
              <w:t>п</w:t>
            </w:r>
            <w:proofErr w:type="spellEnd"/>
            <w:proofErr w:type="gramEnd"/>
            <w:r w:rsidRPr="007934E4">
              <w:rPr>
                <w:rFonts w:ascii="Times New Roman" w:eastAsia="Times New Roman" w:hAnsi="Times New Roman" w:cs="Times New Roman"/>
                <w:sz w:val="24"/>
                <w:szCs w:val="24"/>
                <w:lang w:eastAsia="ru-RU"/>
              </w:rPr>
              <w:t>/</w:t>
            </w:r>
            <w:proofErr w:type="spellStart"/>
            <w:r w:rsidRPr="007934E4">
              <w:rPr>
                <w:rFonts w:ascii="Times New Roman" w:eastAsia="Times New Roman" w:hAnsi="Times New Roman" w:cs="Times New Roman"/>
                <w:sz w:val="24"/>
                <w:szCs w:val="24"/>
                <w:lang w:eastAsia="ru-RU"/>
              </w:rPr>
              <w:t>п</w:t>
            </w:r>
            <w:proofErr w:type="spellEnd"/>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 xml:space="preserve">Фамилия, имя, отчество </w:t>
            </w:r>
          </w:p>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работника</w:t>
            </w: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Должность работника</w:t>
            </w: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Должность по табелю пожарного  расчёта</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Основные обязанности  при пожаре</w:t>
            </w:r>
          </w:p>
        </w:tc>
      </w:tr>
      <w:tr w:rsidR="00466526" w:rsidRPr="007934E4" w:rsidTr="007934E4">
        <w:trPr>
          <w:trHeight w:val="2480"/>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1</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Начальник (командир) пожарного  расчета</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Сообщает или дублирует сообщение о пожаре по телефону 01:</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адрес объекта;</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место возникновения пожара;</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свою фамилию.</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В зависимости от обстановки ставит задачи членам пожарного расчета на эвакуацию людей и тушение пожара. Занимается эвакуацией людей из опасной зоны и руководит тушением пожара. Прекращает все работы в здании, следит за  безопасностью работающих на пожаре дружинников, Сообщает о пожаре руководителю организации, организует встречу подразделений пожарной охраны.</w:t>
            </w:r>
          </w:p>
        </w:tc>
      </w:tr>
      <w:tr w:rsidR="00466526" w:rsidRPr="007934E4" w:rsidTr="007934E4">
        <w:trPr>
          <w:trHeight w:val="6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2</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дружинник № 1</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работает с огнетушителем;</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действует по указанию начальника (командира) пожарного расчета в зависимости от обстановки.</w:t>
            </w:r>
          </w:p>
        </w:tc>
      </w:tr>
      <w:tr w:rsidR="00466526" w:rsidRPr="007934E4" w:rsidTr="007934E4">
        <w:trPr>
          <w:trHeight w:val="6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3</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дружинник  № 2</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встречает подразделения пожарной охраны, докладывает об обстановке и сопровождает к месту пожара</w:t>
            </w:r>
          </w:p>
        </w:tc>
      </w:tr>
      <w:tr w:rsidR="00466526" w:rsidRPr="007934E4" w:rsidTr="007934E4">
        <w:trPr>
          <w:trHeight w:val="6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4</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дружинник № 3</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работает с огнетушителем;</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действует по указания начальника (командира) пожарного  расчета</w:t>
            </w:r>
          </w:p>
        </w:tc>
      </w:tr>
      <w:tr w:rsidR="00466526" w:rsidRPr="007934E4" w:rsidTr="007934E4">
        <w:trPr>
          <w:trHeight w:val="6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5</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ind w:left="95"/>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ind w:left="95"/>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дружинник № 4</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работает с огнетушителем;</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действует по указания начальника (командира) пожарного  расчета</w:t>
            </w:r>
          </w:p>
        </w:tc>
      </w:tr>
      <w:tr w:rsidR="00466526" w:rsidRPr="007934E4" w:rsidTr="007934E4">
        <w:trPr>
          <w:trHeight w:val="694"/>
          <w:tblCellSpacing w:w="0" w:type="dxa"/>
          <w:jc w:val="center"/>
        </w:trPr>
        <w:tc>
          <w:tcPr>
            <w:tcW w:w="285"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6</w:t>
            </w:r>
          </w:p>
        </w:tc>
        <w:tc>
          <w:tcPr>
            <w:tcW w:w="829"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34"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ind w:left="95"/>
              <w:jc w:val="center"/>
              <w:rPr>
                <w:rFonts w:ascii="Times New Roman" w:eastAsia="Times New Roman" w:hAnsi="Times New Roman" w:cs="Times New Roman"/>
                <w:sz w:val="24"/>
                <w:szCs w:val="24"/>
                <w:lang w:eastAsia="ru-RU"/>
              </w:rPr>
            </w:pPr>
          </w:p>
        </w:tc>
        <w:tc>
          <w:tcPr>
            <w:tcW w:w="922"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before="100" w:beforeAutospacing="1" w:after="100" w:afterAutospacing="1" w:line="240" w:lineRule="auto"/>
              <w:ind w:left="95"/>
              <w:jc w:val="center"/>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дружинник № 5</w:t>
            </w:r>
          </w:p>
        </w:tc>
        <w:tc>
          <w:tcPr>
            <w:tcW w:w="2230" w:type="pct"/>
            <w:tcBorders>
              <w:top w:val="outset" w:sz="6" w:space="0" w:color="FFFFFF"/>
              <w:left w:val="outset" w:sz="6" w:space="0" w:color="FFFFFF"/>
              <w:bottom w:val="outset" w:sz="6" w:space="0" w:color="FFFFFF"/>
              <w:right w:val="outset" w:sz="6" w:space="0" w:color="FFFFFF"/>
            </w:tcBorders>
          </w:tcPr>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работает с огнетушителем;</w:t>
            </w:r>
          </w:p>
          <w:p w:rsidR="00466526" w:rsidRPr="007934E4" w:rsidRDefault="00466526" w:rsidP="007934E4">
            <w:pPr>
              <w:widowControl w:val="0"/>
              <w:autoSpaceDE w:val="0"/>
              <w:autoSpaceDN w:val="0"/>
              <w:adjustRightInd w:val="0"/>
              <w:spacing w:after="0" w:line="240" w:lineRule="auto"/>
              <w:ind w:left="97"/>
              <w:jc w:val="both"/>
              <w:rPr>
                <w:rFonts w:ascii="Times New Roman" w:eastAsia="Times New Roman" w:hAnsi="Times New Roman" w:cs="Times New Roman"/>
                <w:sz w:val="24"/>
                <w:szCs w:val="24"/>
                <w:lang w:eastAsia="ru-RU"/>
              </w:rPr>
            </w:pPr>
            <w:r w:rsidRPr="007934E4">
              <w:rPr>
                <w:rFonts w:ascii="Times New Roman" w:eastAsia="Times New Roman" w:hAnsi="Times New Roman" w:cs="Times New Roman"/>
                <w:sz w:val="24"/>
                <w:szCs w:val="24"/>
                <w:lang w:eastAsia="ru-RU"/>
              </w:rPr>
              <w:t>действует по указания начальника (командира) пожарного  расчета</w:t>
            </w:r>
          </w:p>
        </w:tc>
      </w:tr>
    </w:tbl>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466526" w:rsidRPr="00A71AB0" w:rsidSect="007934E4">
          <w:pgSz w:w="16834" w:h="11909" w:orient="landscape"/>
          <w:pgMar w:top="1702" w:right="737" w:bottom="964" w:left="794" w:header="720" w:footer="344" w:gutter="0"/>
          <w:cols w:space="720"/>
          <w:noEndnote/>
        </w:sectPr>
      </w:pPr>
    </w:p>
    <w:p w:rsidR="00466526" w:rsidRPr="00A71AB0" w:rsidRDefault="00466526" w:rsidP="00466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Default="00466526" w:rsidP="007934E4">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19</w:t>
      </w: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Pr="00A71AB0" w:rsidRDefault="00466526" w:rsidP="0078097E">
      <w:pPr>
        <w:spacing w:after="0" w:line="240" w:lineRule="auto"/>
        <w:jc w:val="center"/>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Основные требования </w:t>
      </w:r>
    </w:p>
    <w:p w:rsidR="00466526" w:rsidRPr="00A71AB0" w:rsidRDefault="00466526" w:rsidP="0078097E">
      <w:pPr>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к видам, содержанию и изложению инструкций (положений) </w:t>
      </w:r>
    </w:p>
    <w:p w:rsidR="00466526" w:rsidRPr="00A71AB0" w:rsidRDefault="00466526" w:rsidP="0078097E">
      <w:pPr>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о мерах пожарной безопасности в муниципальных организациях</w:t>
      </w:r>
    </w:p>
    <w:p w:rsidR="00466526" w:rsidRPr="00A71AB0" w:rsidRDefault="00466526" w:rsidP="0078097E">
      <w:pPr>
        <w:spacing w:after="0" w:line="240" w:lineRule="auto"/>
        <w:ind w:firstLine="900"/>
        <w:jc w:val="both"/>
        <w:rPr>
          <w:rFonts w:ascii="Times New Roman" w:eastAsia="Times New Roman" w:hAnsi="Times New Roman" w:cs="Times New Roman"/>
          <w:color w:val="000000"/>
          <w:sz w:val="28"/>
          <w:szCs w:val="28"/>
          <w:lang w:eastAsia="ru-RU"/>
        </w:rPr>
      </w:pPr>
    </w:p>
    <w:p w:rsidR="00466526" w:rsidRPr="00A71AB0" w:rsidRDefault="00466526" w:rsidP="00466526">
      <w:pPr>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 Виды инструкций (положений) о мерах пожарной безопасности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1.2. Инструкции подразделяются на следующие виды:</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1.2.1. </w:t>
      </w:r>
      <w:proofErr w:type="spellStart"/>
      <w:r w:rsidRPr="00A71AB0">
        <w:rPr>
          <w:rFonts w:ascii="Times New Roman" w:eastAsia="Times New Roman" w:hAnsi="Times New Roman" w:cs="Times New Roman"/>
          <w:color w:val="000000"/>
          <w:sz w:val="28"/>
          <w:szCs w:val="28"/>
          <w:lang w:eastAsia="ru-RU"/>
        </w:rPr>
        <w:t>Общеобъектовая</w:t>
      </w:r>
      <w:proofErr w:type="spellEnd"/>
      <w:r w:rsidRPr="00A71AB0">
        <w:rPr>
          <w:rFonts w:ascii="Times New Roman" w:eastAsia="Times New Roman" w:hAnsi="Times New Roman" w:cs="Times New Roman"/>
          <w:color w:val="000000"/>
          <w:sz w:val="28"/>
          <w:szCs w:val="28"/>
          <w:lang w:eastAsia="ru-RU"/>
        </w:rPr>
        <w:t xml:space="preserve"> инструкция – общая инструкция о мерах пожарной безопасности для предприятия, организации, учреждения (далее – предприятие);</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1.2.2. Инструкции для отдельных зданий, сооружений, помещений, производственных процессов;</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1.2.3. Инструкции по обеспечению безопасного производства временных </w:t>
      </w:r>
      <w:proofErr w:type="spellStart"/>
      <w:r w:rsidRPr="00A71AB0">
        <w:rPr>
          <w:rFonts w:ascii="Times New Roman" w:eastAsia="Times New Roman" w:hAnsi="Times New Roman" w:cs="Times New Roman"/>
          <w:color w:val="000000"/>
          <w:sz w:val="28"/>
          <w:szCs w:val="28"/>
          <w:lang w:eastAsia="ru-RU"/>
        </w:rPr>
        <w:t>пожар</w:t>
      </w:r>
      <w:proofErr w:type="gramStart"/>
      <w:r w:rsidRPr="00A71AB0">
        <w:rPr>
          <w:rFonts w:ascii="Times New Roman" w:eastAsia="Times New Roman" w:hAnsi="Times New Roman" w:cs="Times New Roman"/>
          <w:color w:val="000000"/>
          <w:sz w:val="28"/>
          <w:szCs w:val="28"/>
          <w:lang w:eastAsia="ru-RU"/>
        </w:rPr>
        <w:t>о</w:t>
      </w:r>
      <w:proofErr w:type="spellEnd"/>
      <w:r w:rsidRPr="00A71AB0">
        <w:rPr>
          <w:rFonts w:ascii="Times New Roman" w:eastAsia="Times New Roman" w:hAnsi="Times New Roman" w:cs="Times New Roman"/>
          <w:color w:val="000000"/>
          <w:sz w:val="28"/>
          <w:szCs w:val="28"/>
          <w:lang w:eastAsia="ru-RU"/>
        </w:rPr>
        <w:t>-</w:t>
      </w:r>
      <w:proofErr w:type="gramEnd"/>
      <w:r w:rsidRPr="00A71AB0">
        <w:rPr>
          <w:rFonts w:ascii="Times New Roman" w:eastAsia="Times New Roman" w:hAnsi="Times New Roman" w:cs="Times New Roman"/>
          <w:color w:val="000000"/>
          <w:sz w:val="28"/>
          <w:szCs w:val="28"/>
          <w:lang w:eastAsia="ru-RU"/>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1.3. 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Инструкции направляются на отзыв руководителям структурных подразделений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1.4. Инструкции (положения) утверждаются руководителем организации, согласовываются со службой охраны труда и вводятся приказом по организации.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78097E" w:rsidRDefault="0078097E" w:rsidP="00466526">
      <w:pPr>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466526">
      <w:pPr>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lastRenderedPageBreak/>
        <w:t>2. Содержание инструкций о мерах пожарной безопасности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 Изложение </w:t>
      </w:r>
      <w:proofErr w:type="spellStart"/>
      <w:r w:rsidRPr="00A71AB0">
        <w:rPr>
          <w:rFonts w:ascii="Times New Roman" w:eastAsia="Times New Roman" w:hAnsi="Times New Roman" w:cs="Times New Roman"/>
          <w:color w:val="000000"/>
          <w:sz w:val="28"/>
          <w:szCs w:val="28"/>
          <w:lang w:eastAsia="ru-RU"/>
        </w:rPr>
        <w:t>общеобъектовой</w:t>
      </w:r>
      <w:proofErr w:type="spellEnd"/>
      <w:r w:rsidRPr="00A71AB0">
        <w:rPr>
          <w:rFonts w:ascii="Times New Roman" w:eastAsia="Times New Roman" w:hAnsi="Times New Roman" w:cs="Times New Roman"/>
          <w:color w:val="000000"/>
          <w:sz w:val="28"/>
          <w:szCs w:val="28"/>
          <w:lang w:eastAsia="ru-RU"/>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2.1.1. 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2.1.2. Организационные мероприятия, регламентирующие основные направления обеспечения пожарной безопасности в организации, порядок назначения, права и </w:t>
      </w:r>
      <w:proofErr w:type="gramStart"/>
      <w:r w:rsidRPr="00A71AB0">
        <w:rPr>
          <w:rFonts w:ascii="Times New Roman" w:eastAsia="Times New Roman" w:hAnsi="Times New Roman" w:cs="Times New Roman"/>
          <w:color w:val="000000"/>
          <w:sz w:val="28"/>
          <w:szCs w:val="28"/>
          <w:lang w:eastAsia="ru-RU"/>
        </w:rPr>
        <w:t>обязанности</w:t>
      </w:r>
      <w:proofErr w:type="gramEnd"/>
      <w:r w:rsidRPr="00A71AB0">
        <w:rPr>
          <w:rFonts w:ascii="Times New Roman" w:eastAsia="Times New Roman" w:hAnsi="Times New Roman" w:cs="Times New Roman"/>
          <w:color w:val="000000"/>
          <w:sz w:val="28"/>
          <w:szCs w:val="28"/>
          <w:lang w:eastAsia="ru-RU"/>
        </w:rPr>
        <w:t xml:space="preserve"> ответственных за пожарную безопасность, учреждения противопожарных формирований, обучения мерам пожарной безопасности и т.п.</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2.1.3. Противопожарный режим на территории, в зданиях, сооружениях и помещениях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2.1.4. Требования к содержанию путей эвакуации.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2.1.5. Требования пожарной безопасности к электроустановкам.</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2.1.6. Требования пожарной безопасности к системам отопления и вентиляции.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2.1.7. Требования пожарной безопасности к технологическим установкам, </w:t>
      </w:r>
      <w:proofErr w:type="spellStart"/>
      <w:r w:rsidRPr="00A71AB0">
        <w:rPr>
          <w:rFonts w:ascii="Times New Roman" w:eastAsia="Times New Roman" w:hAnsi="Times New Roman" w:cs="Times New Roman"/>
          <w:color w:val="000000"/>
          <w:sz w:val="28"/>
          <w:szCs w:val="28"/>
          <w:lang w:eastAsia="ru-RU"/>
        </w:rPr>
        <w:t>взрыво</w:t>
      </w:r>
      <w:proofErr w:type="spellEnd"/>
      <w:r w:rsidRPr="00A71AB0">
        <w:rPr>
          <w:rFonts w:ascii="Times New Roman" w:eastAsia="Times New Roman" w:hAnsi="Times New Roman" w:cs="Times New Roman"/>
          <w:color w:val="000000"/>
          <w:sz w:val="28"/>
          <w:szCs w:val="28"/>
          <w:lang w:eastAsia="ru-RU"/>
        </w:rPr>
        <w:t>- и пожароопасным процессам производства.</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2.1.8. Порядок хранения веществ и материалов на территории, в зданиях и сооружениях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2.1.9. Содержание источников наружного и внутреннего противопожарного водоснабжения.</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2.1.10. Содержание установок пожарной сигнализации и пожаротушения, систем </w:t>
      </w:r>
      <w:proofErr w:type="spellStart"/>
      <w:r w:rsidRPr="00A71AB0">
        <w:rPr>
          <w:rFonts w:ascii="Times New Roman" w:eastAsia="Times New Roman" w:hAnsi="Times New Roman" w:cs="Times New Roman"/>
          <w:color w:val="000000"/>
          <w:sz w:val="28"/>
          <w:szCs w:val="28"/>
          <w:lang w:eastAsia="ru-RU"/>
        </w:rPr>
        <w:t>противодымной</w:t>
      </w:r>
      <w:proofErr w:type="spellEnd"/>
      <w:r w:rsidRPr="00A71AB0">
        <w:rPr>
          <w:rFonts w:ascii="Times New Roman" w:eastAsia="Times New Roman" w:hAnsi="Times New Roman" w:cs="Times New Roman"/>
          <w:color w:val="000000"/>
          <w:sz w:val="28"/>
          <w:szCs w:val="28"/>
          <w:lang w:eastAsia="ru-RU"/>
        </w:rPr>
        <w:t xml:space="preserve"> защиты, оповещения людей о пожаре и управления эвакуацией.</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2.1.11. Содержание пожарной техники и первичных средств пожаротушения.</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2.1.12. Общий порядок действий при пожаре. Обязанности работников и администрации организации.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A71AB0">
        <w:rPr>
          <w:rFonts w:ascii="Times New Roman" w:eastAsia="Times New Roman" w:hAnsi="Times New Roman" w:cs="Times New Roman"/>
          <w:color w:val="000000"/>
          <w:sz w:val="28"/>
          <w:szCs w:val="28"/>
          <w:lang w:eastAsia="ru-RU"/>
        </w:rPr>
        <w:t>общеобъектовой</w:t>
      </w:r>
      <w:proofErr w:type="spellEnd"/>
      <w:r w:rsidRPr="00A71AB0">
        <w:rPr>
          <w:rFonts w:ascii="Times New Roman" w:eastAsia="Times New Roman" w:hAnsi="Times New Roman" w:cs="Times New Roman"/>
          <w:color w:val="000000"/>
          <w:sz w:val="28"/>
          <w:szCs w:val="28"/>
          <w:lang w:eastAsia="ru-RU"/>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организации не должны дублировать требования </w:t>
      </w:r>
      <w:proofErr w:type="spellStart"/>
      <w:r w:rsidRPr="00A71AB0">
        <w:rPr>
          <w:rFonts w:ascii="Times New Roman" w:eastAsia="Times New Roman" w:hAnsi="Times New Roman" w:cs="Times New Roman"/>
          <w:color w:val="000000"/>
          <w:sz w:val="28"/>
          <w:szCs w:val="28"/>
          <w:lang w:eastAsia="ru-RU"/>
        </w:rPr>
        <w:t>общеобъектовой</w:t>
      </w:r>
      <w:proofErr w:type="spellEnd"/>
      <w:r w:rsidRPr="00A71AB0">
        <w:rPr>
          <w:rFonts w:ascii="Times New Roman" w:eastAsia="Times New Roman" w:hAnsi="Times New Roman" w:cs="Times New Roman"/>
          <w:color w:val="000000"/>
          <w:sz w:val="28"/>
          <w:szCs w:val="28"/>
          <w:lang w:eastAsia="ru-RU"/>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466526" w:rsidRPr="00A71AB0" w:rsidRDefault="00466526" w:rsidP="007934E4">
      <w:pPr>
        <w:spacing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2.3. Инструкции для выполнения временных </w:t>
      </w:r>
      <w:proofErr w:type="spellStart"/>
      <w:r w:rsidRPr="00A71AB0">
        <w:rPr>
          <w:rFonts w:ascii="Times New Roman" w:eastAsia="Times New Roman" w:hAnsi="Times New Roman" w:cs="Times New Roman"/>
          <w:color w:val="000000"/>
          <w:sz w:val="28"/>
          <w:szCs w:val="28"/>
          <w:lang w:eastAsia="ru-RU"/>
        </w:rPr>
        <w:t>взрыво</w:t>
      </w:r>
      <w:proofErr w:type="spellEnd"/>
      <w:r w:rsidRPr="00A71AB0">
        <w:rPr>
          <w:rFonts w:ascii="Times New Roman" w:eastAsia="Times New Roman" w:hAnsi="Times New Roman" w:cs="Times New Roman"/>
          <w:color w:val="000000"/>
          <w:sz w:val="28"/>
          <w:szCs w:val="28"/>
          <w:lang w:eastAsia="ru-RU"/>
        </w:rPr>
        <w:t>- и пожароопасных,  огневых,  строительно-монтажных и т.п. работ, на которые выдается наряд-</w:t>
      </w:r>
      <w:r w:rsidRPr="00A71AB0">
        <w:rPr>
          <w:rFonts w:ascii="Times New Roman" w:eastAsia="Times New Roman" w:hAnsi="Times New Roman" w:cs="Times New Roman"/>
          <w:color w:val="000000"/>
          <w:sz w:val="28"/>
          <w:szCs w:val="28"/>
          <w:lang w:eastAsia="ru-RU"/>
        </w:rPr>
        <w:lastRenderedPageBreak/>
        <w:t>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организации.</w:t>
      </w: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Ведущий специалист                                                           </w:t>
      </w: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                                                               </w:t>
      </w:r>
    </w:p>
    <w:p w:rsidR="00466526" w:rsidRPr="00A71AB0" w:rsidRDefault="00466526" w:rsidP="00466526">
      <w:pPr>
        <w:widowControl w:val="0"/>
        <w:shd w:val="clear" w:color="auto" w:fill="FFFFFF"/>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t xml:space="preserve">                                                                                              </w:t>
      </w:r>
    </w:p>
    <w:p w:rsidR="00466526" w:rsidRPr="00A71AB0" w:rsidRDefault="00466526" w:rsidP="00466526">
      <w:pPr>
        <w:widowControl w:val="0"/>
        <w:autoSpaceDE w:val="0"/>
        <w:autoSpaceDN w:val="0"/>
        <w:adjustRightInd w:val="0"/>
        <w:spacing w:after="0" w:line="240" w:lineRule="auto"/>
        <w:ind w:left="5940"/>
        <w:rPr>
          <w:rFonts w:ascii="Times New Roman" w:eastAsia="Times New Roman" w:hAnsi="Times New Roman" w:cs="Times New Roman"/>
          <w:sz w:val="28"/>
          <w:szCs w:val="28"/>
          <w:lang w:eastAsia="ru-RU"/>
        </w:rPr>
      </w:pPr>
    </w:p>
    <w:p w:rsidR="00466526" w:rsidRPr="00A71AB0" w:rsidRDefault="00466526" w:rsidP="00466526">
      <w:pPr>
        <w:widowControl w:val="0"/>
        <w:autoSpaceDE w:val="0"/>
        <w:autoSpaceDN w:val="0"/>
        <w:adjustRightInd w:val="0"/>
        <w:spacing w:after="0" w:line="240" w:lineRule="auto"/>
        <w:ind w:left="594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934E4" w:rsidRDefault="007934E4"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466526" w:rsidRDefault="00466526" w:rsidP="00466526">
      <w:pPr>
        <w:widowControl w:val="0"/>
        <w:autoSpaceDE w:val="0"/>
        <w:autoSpaceDN w:val="0"/>
        <w:adjustRightInd w:val="0"/>
        <w:spacing w:after="0" w:line="240" w:lineRule="auto"/>
        <w:ind w:left="6120"/>
        <w:rPr>
          <w:rFonts w:ascii="Times New Roman" w:eastAsia="Times New Roman" w:hAnsi="Times New Roman" w:cs="Times New Roman"/>
          <w:sz w:val="28"/>
          <w:szCs w:val="28"/>
          <w:lang w:eastAsia="ru-RU"/>
        </w:rPr>
      </w:pPr>
    </w:p>
    <w:p w:rsidR="0078097E" w:rsidRDefault="0078097E" w:rsidP="007934E4">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78097E" w:rsidRDefault="0078097E" w:rsidP="007934E4">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p>
    <w:p w:rsidR="00466526" w:rsidRPr="00A71AB0" w:rsidRDefault="00466526" w:rsidP="007934E4">
      <w:pPr>
        <w:widowControl w:val="0"/>
        <w:autoSpaceDE w:val="0"/>
        <w:autoSpaceDN w:val="0"/>
        <w:adjustRightInd w:val="0"/>
        <w:spacing w:after="0" w:line="240" w:lineRule="auto"/>
        <w:ind w:left="6120"/>
        <w:jc w:val="right"/>
        <w:rPr>
          <w:rFonts w:ascii="Times New Roman" w:eastAsia="Times New Roman" w:hAnsi="Times New Roman" w:cs="Times New Roman"/>
          <w:sz w:val="28"/>
          <w:szCs w:val="28"/>
          <w:lang w:eastAsia="ru-RU"/>
        </w:rPr>
      </w:pPr>
      <w:r w:rsidRPr="00A71AB0">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20</w:t>
      </w:r>
    </w:p>
    <w:p w:rsidR="00466526" w:rsidRPr="00A71AB0" w:rsidRDefault="00466526" w:rsidP="00466526">
      <w:pPr>
        <w:widowControl w:val="0"/>
        <w:tabs>
          <w:tab w:val="center" w:pos="4677"/>
          <w:tab w:val="right" w:pos="9355"/>
        </w:tabs>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p>
    <w:p w:rsidR="00466526" w:rsidRPr="00A71AB0"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Перечень</w:t>
      </w:r>
    </w:p>
    <w:p w:rsidR="00466526" w:rsidRPr="00A71AB0"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первичных средств пожаротушения и пожарного инвентаря для помещений и строений, находящихся в собственности граждан</w:t>
      </w:r>
    </w:p>
    <w:p w:rsidR="00466526" w:rsidRPr="00A71AB0" w:rsidRDefault="00466526" w:rsidP="007934E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У каждого жилого строения должна быть установлена емкость (бочка) с водой. Бочки для хранения воды должны иметь объем не менее 0,2м</w:t>
      </w:r>
      <w:r w:rsidRPr="00A71AB0">
        <w:rPr>
          <w:rFonts w:ascii="Times New Roman" w:eastAsia="Times New Roman" w:hAnsi="Times New Roman" w:cs="Times New Roman"/>
          <w:color w:val="000000"/>
          <w:sz w:val="28"/>
          <w:szCs w:val="28"/>
          <w:vertAlign w:val="superscript"/>
          <w:lang w:eastAsia="ru-RU"/>
        </w:rPr>
        <w:t>3</w:t>
      </w:r>
      <w:r w:rsidRPr="00A71AB0">
        <w:rPr>
          <w:rFonts w:ascii="Times New Roman" w:eastAsia="Times New Roman" w:hAnsi="Times New Roman" w:cs="Times New Roman"/>
          <w:color w:val="000000"/>
          <w:sz w:val="28"/>
          <w:szCs w:val="28"/>
          <w:lang w:eastAsia="ru-RU"/>
        </w:rPr>
        <w:t>. и комплектоваться ведрами.</w:t>
      </w:r>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У каждого жилого строения должен быть установлен ящик для песка, который должен иметь объем 0,5;1,0 или </w:t>
      </w:r>
      <w:smartTag w:uri="urn:schemas-microsoft-com:office:smarttags" w:element="metricconverter">
        <w:smartTagPr>
          <w:attr w:name="ProductID" w:val="3,0 м3"/>
        </w:smartTagPr>
        <w:r w:rsidRPr="00A71AB0">
          <w:rPr>
            <w:rFonts w:ascii="Times New Roman" w:eastAsia="Times New Roman" w:hAnsi="Times New Roman" w:cs="Times New Roman"/>
            <w:color w:val="000000"/>
            <w:sz w:val="28"/>
            <w:szCs w:val="28"/>
            <w:lang w:eastAsia="ru-RU"/>
          </w:rPr>
          <w:t>3,0 м</w:t>
        </w:r>
        <w:r w:rsidRPr="00A71AB0">
          <w:rPr>
            <w:rFonts w:ascii="Times New Roman" w:eastAsia="Times New Roman" w:hAnsi="Times New Roman" w:cs="Times New Roman"/>
            <w:color w:val="000000"/>
            <w:sz w:val="28"/>
            <w:szCs w:val="28"/>
            <w:vertAlign w:val="superscript"/>
            <w:lang w:eastAsia="ru-RU"/>
          </w:rPr>
          <w:t>3</w:t>
        </w:r>
      </w:smartTag>
      <w:r w:rsidRPr="00A71AB0">
        <w:rPr>
          <w:rFonts w:ascii="Times New Roman" w:eastAsia="Times New Roman" w:hAnsi="Times New Roman" w:cs="Times New Roman"/>
          <w:color w:val="000000"/>
          <w:sz w:val="28"/>
          <w:szCs w:val="28"/>
          <w:lang w:eastAsia="ru-RU"/>
        </w:rPr>
        <w:t>. и комплектоваться совковой лопатой.</w:t>
      </w:r>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В каждом жилом строении должен быть огнетушитель, который должен содержаться </w:t>
      </w:r>
      <w:proofErr w:type="gramStart"/>
      <w:r w:rsidRPr="00A71AB0">
        <w:rPr>
          <w:rFonts w:ascii="Times New Roman" w:eastAsia="Times New Roman" w:hAnsi="Times New Roman" w:cs="Times New Roman"/>
          <w:color w:val="000000"/>
          <w:sz w:val="28"/>
          <w:szCs w:val="28"/>
          <w:lang w:eastAsia="ru-RU"/>
        </w:rPr>
        <w:t>согласно паспорта</w:t>
      </w:r>
      <w:proofErr w:type="gramEnd"/>
      <w:r w:rsidRPr="00A71AB0">
        <w:rPr>
          <w:rFonts w:ascii="Times New Roman" w:eastAsia="Times New Roman" w:hAnsi="Times New Roman" w:cs="Times New Roman"/>
          <w:color w:val="000000"/>
          <w:sz w:val="28"/>
          <w:szCs w:val="28"/>
          <w:lang w:eastAsia="ru-RU"/>
        </w:rPr>
        <w:t xml:space="preserve"> и вовремя перезаряжаться.</w:t>
      </w:r>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 xml:space="preserve">Все помещения (комнаты, холлы, кладовые) индивидуальных жилых домов должны быть оборудованы  автономными пожарными </w:t>
      </w:r>
      <w:proofErr w:type="spellStart"/>
      <w:r w:rsidRPr="00A71AB0">
        <w:rPr>
          <w:rFonts w:ascii="Times New Roman" w:eastAsia="Times New Roman" w:hAnsi="Times New Roman" w:cs="Times New Roman"/>
          <w:color w:val="000000"/>
          <w:sz w:val="28"/>
          <w:szCs w:val="28"/>
          <w:lang w:eastAsia="ru-RU"/>
        </w:rPr>
        <w:t>извещателями</w:t>
      </w:r>
      <w:proofErr w:type="spellEnd"/>
      <w:r w:rsidRPr="00A71AB0">
        <w:rPr>
          <w:rFonts w:ascii="Times New Roman" w:eastAsia="Times New Roman" w:hAnsi="Times New Roman" w:cs="Times New Roman"/>
          <w:color w:val="000000"/>
          <w:sz w:val="28"/>
          <w:szCs w:val="28"/>
          <w:lang w:eastAsia="ru-RU"/>
        </w:rPr>
        <w:t>.</w:t>
      </w:r>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sidRPr="00A71AB0">
        <w:rPr>
          <w:rFonts w:ascii="Times New Roman" w:eastAsia="Times New Roman" w:hAnsi="Times New Roman" w:cs="Times New Roman"/>
          <w:color w:val="000000"/>
          <w:sz w:val="28"/>
          <w:szCs w:val="28"/>
          <w:lang w:eastAsia="ru-RU"/>
        </w:rPr>
        <w:t xml:space="preserve">Из расчета на каждые 10 домов необходимо иметь пожарный щит, на котором должны находиться: лом, багор, 2 ведра, 2 огнетушителя объемом не менее </w:t>
      </w:r>
      <w:smartTag w:uri="urn:schemas-microsoft-com:office:smarttags" w:element="metricconverter">
        <w:smartTagPr>
          <w:attr w:name="ProductID" w:val="10 литров"/>
        </w:smartTagPr>
        <w:r w:rsidRPr="00A71AB0">
          <w:rPr>
            <w:rFonts w:ascii="Times New Roman" w:eastAsia="Times New Roman" w:hAnsi="Times New Roman" w:cs="Times New Roman"/>
            <w:color w:val="000000"/>
            <w:sz w:val="28"/>
            <w:szCs w:val="28"/>
            <w:lang w:eastAsia="ru-RU"/>
          </w:rPr>
          <w:t>10 литров</w:t>
        </w:r>
      </w:smartTag>
      <w:r w:rsidRPr="00A71AB0">
        <w:rPr>
          <w:rFonts w:ascii="Times New Roman" w:eastAsia="Times New Roman" w:hAnsi="Times New Roman" w:cs="Times New Roman"/>
          <w:color w:val="000000"/>
          <w:sz w:val="28"/>
          <w:szCs w:val="28"/>
          <w:lang w:eastAsia="ru-RU"/>
        </w:rPr>
        <w:t xml:space="preserve"> каждый,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w:t>
      </w:r>
      <w:smartTag w:uri="urn:schemas-microsoft-com:office:smarttags" w:element="metricconverter">
        <w:smartTagPr>
          <w:attr w:name="ProductID" w:val="0,2 м3"/>
        </w:smartTagPr>
        <w:r w:rsidRPr="00A71AB0">
          <w:rPr>
            <w:rFonts w:ascii="Times New Roman" w:eastAsia="Times New Roman" w:hAnsi="Times New Roman" w:cs="Times New Roman"/>
            <w:color w:val="000000"/>
            <w:sz w:val="28"/>
            <w:szCs w:val="28"/>
            <w:lang w:eastAsia="ru-RU"/>
          </w:rPr>
          <w:t>0,2 м</w:t>
        </w:r>
        <w:r w:rsidRPr="00A71AB0">
          <w:rPr>
            <w:rFonts w:ascii="Times New Roman" w:eastAsia="Times New Roman" w:hAnsi="Times New Roman" w:cs="Times New Roman"/>
            <w:color w:val="000000"/>
            <w:sz w:val="28"/>
            <w:szCs w:val="28"/>
            <w:vertAlign w:val="superscript"/>
            <w:lang w:eastAsia="ru-RU"/>
          </w:rPr>
          <w:t>3</w:t>
        </w:r>
      </w:smartTag>
      <w:r w:rsidRPr="00A71AB0">
        <w:rPr>
          <w:rFonts w:ascii="Times New Roman" w:eastAsia="Times New Roman" w:hAnsi="Times New Roman" w:cs="Times New Roman"/>
          <w:color w:val="000000"/>
          <w:sz w:val="28"/>
          <w:szCs w:val="28"/>
          <w:lang w:eastAsia="ru-RU"/>
        </w:rPr>
        <w:t>.</w:t>
      </w:r>
      <w:proofErr w:type="gramEnd"/>
    </w:p>
    <w:p w:rsidR="00466526" w:rsidRPr="00A71AB0" w:rsidRDefault="00466526" w:rsidP="007934E4">
      <w:pPr>
        <w:widowControl w:val="0"/>
        <w:numPr>
          <w:ilvl w:val="0"/>
          <w:numId w:val="23"/>
        </w:numPr>
        <w:tabs>
          <w:tab w:val="left" w:pos="513"/>
          <w:tab w:val="left" w:pos="912"/>
        </w:tabs>
        <w:autoSpaceDE w:val="0"/>
        <w:autoSpaceDN w:val="0"/>
        <w:adjustRightInd w:val="0"/>
        <w:spacing w:after="0" w:line="240" w:lineRule="auto"/>
        <w:ind w:left="0" w:firstLine="0"/>
        <w:jc w:val="both"/>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В населенных пунктах поселения на стенах индивидуальных жилых домов (калитках или воротах домовладений) должны вывешиваться таблички с изображением инвентаря, с которым жильцы этих домов обязаны прибывать к месту тушения пожара.</w:t>
      </w:r>
    </w:p>
    <w:p w:rsidR="00466526" w:rsidRPr="00A71AB0" w:rsidRDefault="00466526" w:rsidP="007934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6526" w:rsidRPr="00A71AB0" w:rsidRDefault="00466526" w:rsidP="007934E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tabs>
          <w:tab w:val="center" w:pos="4677"/>
          <w:tab w:val="right" w:pos="9355"/>
        </w:tabs>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p>
    <w:p w:rsidR="00466526" w:rsidRPr="00A71AB0" w:rsidRDefault="00466526" w:rsidP="00466526">
      <w:pPr>
        <w:widowControl w:val="0"/>
        <w:tabs>
          <w:tab w:val="center" w:pos="4677"/>
          <w:tab w:val="right" w:pos="9355"/>
        </w:tabs>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r w:rsidRPr="00A71AB0">
        <w:rPr>
          <w:rFonts w:ascii="Times New Roman" w:eastAsia="Times New Roman" w:hAnsi="Times New Roman" w:cs="Times New Roman"/>
          <w:color w:val="000000"/>
          <w:sz w:val="28"/>
          <w:szCs w:val="28"/>
          <w:lang w:eastAsia="ru-RU"/>
        </w:rPr>
        <w:tab/>
      </w:r>
      <w:r w:rsidRPr="00A71AB0">
        <w:rPr>
          <w:rFonts w:ascii="Times New Roman" w:eastAsia="Times New Roman" w:hAnsi="Times New Roman" w:cs="Times New Roman"/>
          <w:color w:val="000000"/>
          <w:sz w:val="28"/>
          <w:szCs w:val="28"/>
          <w:lang w:eastAsia="ru-RU"/>
        </w:rPr>
        <w:tab/>
      </w:r>
      <w:r w:rsidRPr="00A71AB0">
        <w:rPr>
          <w:rFonts w:ascii="Times New Roman" w:eastAsia="Times New Roman" w:hAnsi="Times New Roman" w:cs="Times New Roman"/>
          <w:color w:val="000000"/>
          <w:sz w:val="28"/>
          <w:szCs w:val="28"/>
          <w:lang w:eastAsia="ru-RU"/>
        </w:rPr>
        <w:tab/>
      </w:r>
      <w:r w:rsidRPr="00A71AB0">
        <w:rPr>
          <w:rFonts w:ascii="Times New Roman" w:eastAsia="Times New Roman" w:hAnsi="Times New Roman" w:cs="Times New Roman"/>
          <w:color w:val="000000"/>
          <w:sz w:val="28"/>
          <w:szCs w:val="28"/>
          <w:lang w:eastAsia="ru-RU"/>
        </w:rPr>
        <w:tab/>
      </w:r>
      <w:r w:rsidRPr="00A71AB0">
        <w:rPr>
          <w:rFonts w:ascii="Times New Roman" w:eastAsia="Times New Roman" w:hAnsi="Times New Roman" w:cs="Times New Roman"/>
          <w:color w:val="000000"/>
          <w:sz w:val="28"/>
          <w:szCs w:val="28"/>
          <w:lang w:eastAsia="ru-RU"/>
        </w:rPr>
        <w:tab/>
      </w: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466526" w:rsidRPr="00A71AB0" w:rsidRDefault="00466526" w:rsidP="00466526">
      <w:pPr>
        <w:widowControl w:val="0"/>
        <w:shd w:val="clear" w:color="auto" w:fill="FFFFFF"/>
        <w:autoSpaceDE w:val="0"/>
        <w:autoSpaceDN w:val="0"/>
        <w:adjustRightInd w:val="0"/>
        <w:spacing w:before="101" w:after="0" w:line="240" w:lineRule="auto"/>
        <w:rPr>
          <w:rFonts w:ascii="Times New Roman" w:eastAsia="Times New Roman" w:hAnsi="Times New Roman" w:cs="Times New Roman"/>
          <w:color w:val="000000"/>
          <w:sz w:val="28"/>
          <w:szCs w:val="28"/>
          <w:lang w:eastAsia="ru-RU"/>
        </w:rPr>
      </w:pPr>
    </w:p>
    <w:p w:rsidR="003A5C8B" w:rsidRDefault="003A5C8B"/>
    <w:sectPr w:rsidR="003A5C8B" w:rsidSect="00A71AB0">
      <w:pgSz w:w="11905" w:h="16837"/>
      <w:pgMar w:top="993" w:right="565"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E3" w:rsidRDefault="00BE54E3" w:rsidP="007934E4">
      <w:pPr>
        <w:spacing w:after="0" w:line="240" w:lineRule="auto"/>
      </w:pPr>
      <w:r>
        <w:separator/>
      </w:r>
    </w:p>
  </w:endnote>
  <w:endnote w:type="continuationSeparator" w:id="0">
    <w:p w:rsidR="00BE54E3" w:rsidRDefault="00BE54E3" w:rsidP="00793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Default="00373C66" w:rsidP="00DB0BB8">
    <w:pPr>
      <w:pStyle w:val="a6"/>
      <w:framePr w:wrap="around" w:vAnchor="text" w:hAnchor="margin" w:xAlign="right" w:y="1"/>
      <w:rPr>
        <w:rStyle w:val="ab"/>
      </w:rPr>
    </w:pPr>
    <w:r>
      <w:rPr>
        <w:rStyle w:val="ab"/>
      </w:rPr>
      <w:fldChar w:fldCharType="begin"/>
    </w:r>
    <w:r w:rsidR="004C0949">
      <w:rPr>
        <w:rStyle w:val="ab"/>
      </w:rPr>
      <w:instrText xml:space="preserve">PAGE  </w:instrText>
    </w:r>
    <w:r>
      <w:rPr>
        <w:rStyle w:val="ab"/>
      </w:rPr>
      <w:fldChar w:fldCharType="end"/>
    </w:r>
  </w:p>
  <w:p w:rsidR="00966131" w:rsidRDefault="00BE54E3" w:rsidP="00DB0BB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Default="00373C66" w:rsidP="00DB0BB8">
    <w:pPr>
      <w:pStyle w:val="a6"/>
      <w:framePr w:wrap="around" w:vAnchor="text" w:hAnchor="margin" w:xAlign="right" w:y="1"/>
      <w:rPr>
        <w:rStyle w:val="ab"/>
      </w:rPr>
    </w:pPr>
    <w:r>
      <w:rPr>
        <w:rStyle w:val="ab"/>
      </w:rPr>
      <w:fldChar w:fldCharType="begin"/>
    </w:r>
    <w:r w:rsidR="004C0949">
      <w:rPr>
        <w:rStyle w:val="ab"/>
      </w:rPr>
      <w:instrText xml:space="preserve">PAGE  </w:instrText>
    </w:r>
    <w:r>
      <w:rPr>
        <w:rStyle w:val="ab"/>
      </w:rPr>
      <w:fldChar w:fldCharType="separate"/>
    </w:r>
    <w:r w:rsidR="00554490">
      <w:rPr>
        <w:rStyle w:val="ab"/>
        <w:noProof/>
      </w:rPr>
      <w:t>3</w:t>
    </w:r>
    <w:r>
      <w:rPr>
        <w:rStyle w:val="ab"/>
      </w:rPr>
      <w:fldChar w:fldCharType="end"/>
    </w:r>
  </w:p>
  <w:p w:rsidR="00966131" w:rsidRDefault="00BE54E3" w:rsidP="00DB0BB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Default="00373C66">
    <w:pPr>
      <w:pStyle w:val="a6"/>
      <w:jc w:val="right"/>
    </w:pPr>
    <w:r>
      <w:fldChar w:fldCharType="begin"/>
    </w:r>
    <w:r w:rsidR="004C0949">
      <w:instrText>PAGE   \* MERGEFORMAT</w:instrText>
    </w:r>
    <w:r>
      <w:fldChar w:fldCharType="separate"/>
    </w:r>
    <w:r w:rsidR="00554490">
      <w:rPr>
        <w:noProof/>
      </w:rPr>
      <w:t>52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E3" w:rsidRDefault="00BE54E3" w:rsidP="007934E4">
      <w:pPr>
        <w:spacing w:after="0" w:line="240" w:lineRule="auto"/>
      </w:pPr>
      <w:r>
        <w:separator/>
      </w:r>
    </w:p>
  </w:footnote>
  <w:footnote w:type="continuationSeparator" w:id="0">
    <w:p w:rsidR="00BE54E3" w:rsidRDefault="00BE54E3" w:rsidP="00793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Pr="00015F0F" w:rsidRDefault="004C0949" w:rsidP="00DB0BB8">
    <w:pPr>
      <w:pStyle w:val="a4"/>
      <w:tabs>
        <w:tab w:val="left" w:pos="69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Default="00373C66" w:rsidP="00DB0BB8">
    <w:pPr>
      <w:pStyle w:val="a4"/>
      <w:framePr w:wrap="around" w:vAnchor="text" w:hAnchor="margin" w:xAlign="right" w:y="1"/>
      <w:rPr>
        <w:rStyle w:val="ab"/>
      </w:rPr>
    </w:pPr>
    <w:r>
      <w:rPr>
        <w:rStyle w:val="ab"/>
      </w:rPr>
      <w:fldChar w:fldCharType="begin"/>
    </w:r>
    <w:r w:rsidR="004C0949">
      <w:rPr>
        <w:rStyle w:val="ab"/>
      </w:rPr>
      <w:instrText xml:space="preserve">PAGE  </w:instrText>
    </w:r>
    <w:r>
      <w:rPr>
        <w:rStyle w:val="ab"/>
      </w:rPr>
      <w:fldChar w:fldCharType="end"/>
    </w:r>
  </w:p>
  <w:p w:rsidR="00966131" w:rsidRDefault="00BE54E3" w:rsidP="00DB0BB8">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31" w:rsidRDefault="00BE54E3" w:rsidP="00DB0BB8">
    <w:pPr>
      <w:pStyle w:val="a4"/>
      <w:framePr w:wrap="around" w:vAnchor="text" w:hAnchor="margin" w:xAlign="right" w:y="1"/>
      <w:rPr>
        <w:rStyle w:val="ab"/>
      </w:rPr>
    </w:pPr>
  </w:p>
  <w:p w:rsidR="00966131" w:rsidRDefault="00BE54E3" w:rsidP="00DB0BB8">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C28"/>
    <w:multiLevelType w:val="hybridMultilevel"/>
    <w:tmpl w:val="8D36B3E0"/>
    <w:lvl w:ilvl="0" w:tplc="76B682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3D7001"/>
    <w:multiLevelType w:val="singleLevel"/>
    <w:tmpl w:val="2A043B26"/>
    <w:lvl w:ilvl="0">
      <w:start w:val="10"/>
      <w:numFmt w:val="decimal"/>
      <w:lvlText w:val="2.%1."/>
      <w:legacy w:legacy="1" w:legacySpace="0" w:legacyIndent="658"/>
      <w:lvlJc w:val="left"/>
      <w:pPr>
        <w:ind w:left="0" w:firstLine="0"/>
      </w:pPr>
      <w:rPr>
        <w:rFonts w:ascii="Times New Roman" w:hAnsi="Times New Roman" w:cs="Times New Roman" w:hint="default"/>
      </w:rPr>
    </w:lvl>
  </w:abstractNum>
  <w:abstractNum w:abstractNumId="2">
    <w:nsid w:val="0F4F00F8"/>
    <w:multiLevelType w:val="multilevel"/>
    <w:tmpl w:val="8BAAA14A"/>
    <w:lvl w:ilvl="0">
      <w:start w:val="1"/>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2225D8"/>
    <w:multiLevelType w:val="singleLevel"/>
    <w:tmpl w:val="08A4D85A"/>
    <w:lvl w:ilvl="0">
      <w:start w:val="4"/>
      <w:numFmt w:val="decimal"/>
      <w:lvlText w:val="2.%1"/>
      <w:legacy w:legacy="1" w:legacySpace="0" w:legacyIndent="456"/>
      <w:lvlJc w:val="left"/>
      <w:pPr>
        <w:ind w:left="0" w:firstLine="0"/>
      </w:pPr>
      <w:rPr>
        <w:rFonts w:ascii="Times New Roman" w:hAnsi="Times New Roman" w:cs="Times New Roman" w:hint="default"/>
      </w:rPr>
    </w:lvl>
  </w:abstractNum>
  <w:abstractNum w:abstractNumId="4">
    <w:nsid w:val="208D6620"/>
    <w:multiLevelType w:val="singleLevel"/>
    <w:tmpl w:val="26E469DE"/>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5">
    <w:nsid w:val="38A42740"/>
    <w:multiLevelType w:val="singleLevel"/>
    <w:tmpl w:val="D4C2AB82"/>
    <w:lvl w:ilvl="0">
      <w:start w:val="6"/>
      <w:numFmt w:val="decimal"/>
      <w:lvlText w:val="2.%1."/>
      <w:legacy w:legacy="1" w:legacySpace="0" w:legacyIndent="494"/>
      <w:lvlJc w:val="left"/>
      <w:pPr>
        <w:ind w:left="0" w:firstLine="0"/>
      </w:pPr>
      <w:rPr>
        <w:rFonts w:ascii="Times New Roman" w:hAnsi="Times New Roman" w:cs="Times New Roman" w:hint="default"/>
      </w:rPr>
    </w:lvl>
  </w:abstractNum>
  <w:abstractNum w:abstractNumId="6">
    <w:nsid w:val="4DDF22CF"/>
    <w:multiLevelType w:val="hybridMultilevel"/>
    <w:tmpl w:val="19FEACCA"/>
    <w:lvl w:ilvl="0" w:tplc="3CBC7DE2">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A40CF2"/>
    <w:multiLevelType w:val="singleLevel"/>
    <w:tmpl w:val="95264068"/>
    <w:lvl w:ilvl="0">
      <w:start w:val="5"/>
      <w:numFmt w:val="decimal"/>
      <w:lvlText w:val="1.%1."/>
      <w:legacy w:legacy="1" w:legacySpace="0" w:legacyIndent="475"/>
      <w:lvlJc w:val="left"/>
      <w:pPr>
        <w:ind w:left="0" w:firstLine="0"/>
      </w:pPr>
      <w:rPr>
        <w:rFonts w:ascii="Times New Roman" w:hAnsi="Times New Roman" w:cs="Times New Roman" w:hint="default"/>
      </w:rPr>
    </w:lvl>
  </w:abstractNum>
  <w:abstractNum w:abstractNumId="8">
    <w:nsid w:val="503A0314"/>
    <w:multiLevelType w:val="singleLevel"/>
    <w:tmpl w:val="66AE8128"/>
    <w:lvl w:ilvl="0">
      <w:start w:val="2"/>
      <w:numFmt w:val="decimal"/>
      <w:lvlText w:val="2.%1."/>
      <w:legacy w:legacy="1" w:legacySpace="0" w:legacyIndent="513"/>
      <w:lvlJc w:val="left"/>
      <w:pPr>
        <w:ind w:left="0" w:firstLine="0"/>
      </w:pPr>
      <w:rPr>
        <w:rFonts w:ascii="Times New Roman" w:hAnsi="Times New Roman" w:cs="Times New Roman" w:hint="default"/>
      </w:rPr>
    </w:lvl>
  </w:abstractNum>
  <w:abstractNum w:abstractNumId="9">
    <w:nsid w:val="5E083387"/>
    <w:multiLevelType w:val="singleLevel"/>
    <w:tmpl w:val="0AEEAE92"/>
    <w:lvl w:ilvl="0">
      <w:start w:val="8"/>
      <w:numFmt w:val="decimal"/>
      <w:lvlText w:val="2.%1."/>
      <w:legacy w:legacy="1" w:legacySpace="0" w:legacyIndent="499"/>
      <w:lvlJc w:val="left"/>
      <w:pPr>
        <w:ind w:left="0" w:firstLine="0"/>
      </w:pPr>
      <w:rPr>
        <w:rFonts w:ascii="Times New Roman" w:hAnsi="Times New Roman" w:cs="Times New Roman" w:hint="default"/>
      </w:rPr>
    </w:lvl>
  </w:abstractNum>
  <w:abstractNum w:abstractNumId="10">
    <w:nsid w:val="6A3D6227"/>
    <w:multiLevelType w:val="singleLevel"/>
    <w:tmpl w:val="650E3904"/>
    <w:lvl w:ilvl="0">
      <w:start w:val="1"/>
      <w:numFmt w:val="decimal"/>
      <w:lvlText w:val="%1."/>
      <w:lvlJc w:val="left"/>
      <w:pPr>
        <w:tabs>
          <w:tab w:val="num" w:pos="1353"/>
        </w:tabs>
        <w:ind w:left="1353" w:hanging="360"/>
      </w:pPr>
      <w:rPr>
        <w:rFonts w:hint="default"/>
      </w:rPr>
    </w:lvl>
  </w:abstractNum>
  <w:abstractNum w:abstractNumId="11">
    <w:nsid w:val="7F140543"/>
    <w:multiLevelType w:val="singleLevel"/>
    <w:tmpl w:val="20B62AAE"/>
    <w:lvl w:ilvl="0">
      <w:start w:val="8"/>
      <w:numFmt w:val="decimal"/>
      <w:lvlText w:val="3.%1."/>
      <w:legacy w:legacy="1" w:legacySpace="0" w:legacyIndent="538"/>
      <w:lvlJc w:val="left"/>
      <w:pPr>
        <w:ind w:left="0" w:firstLine="0"/>
      </w:pPr>
      <w:rPr>
        <w:rFonts w:ascii="Times New Roman" w:hAnsi="Times New Roman"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5"/>
    </w:lvlOverride>
  </w:num>
  <w:num w:numId="5">
    <w:abstractNumId w:val="8"/>
  </w:num>
  <w:num w:numId="6">
    <w:abstractNumId w:val="8"/>
    <w:lvlOverride w:ilvl="0">
      <w:startOverride w:val="2"/>
    </w:lvlOverride>
  </w:num>
  <w:num w:numId="7">
    <w:abstractNumId w:val="3"/>
  </w:num>
  <w:num w:numId="8">
    <w:abstractNumId w:val="3"/>
    <w:lvlOverride w:ilvl="0">
      <w:startOverride w:val="4"/>
    </w:lvlOverride>
  </w:num>
  <w:num w:numId="9">
    <w:abstractNumId w:val="5"/>
  </w:num>
  <w:num w:numId="10">
    <w:abstractNumId w:val="5"/>
    <w:lvlOverride w:ilvl="0">
      <w:startOverride w:val="6"/>
    </w:lvlOverride>
  </w:num>
  <w:num w:numId="11">
    <w:abstractNumId w:val="4"/>
  </w:num>
  <w:num w:numId="12">
    <w:abstractNumId w:val="4"/>
    <w:lvlOverride w:ilvl="0">
      <w:startOverride w:val="1"/>
    </w:lvlOverride>
  </w:num>
  <w:num w:numId="13">
    <w:abstractNumId w:val="4"/>
    <w:lvlOverride w:ilvl="0">
      <w:lvl w:ilvl="0">
        <w:start w:val="1"/>
        <w:numFmt w:val="decimal"/>
        <w:lvlText w:val="3.%1."/>
        <w:legacy w:legacy="1" w:legacySpace="0" w:legacyIndent="644"/>
        <w:lvlJc w:val="left"/>
        <w:pPr>
          <w:ind w:left="0" w:firstLine="0"/>
        </w:pPr>
        <w:rPr>
          <w:rFonts w:ascii="Times New Roman" w:hAnsi="Times New Roman" w:cs="Times New Roman" w:hint="default"/>
        </w:rPr>
      </w:lvl>
    </w:lvlOverride>
  </w:num>
  <w:num w:numId="14">
    <w:abstractNumId w:val="4"/>
    <w:lvlOverride w:ilvl="0">
      <w:lvl w:ilvl="0">
        <w:start w:val="1"/>
        <w:numFmt w:val="decimal"/>
        <w:lvlText w:val="3.%1."/>
        <w:legacy w:legacy="1" w:legacySpace="0" w:legacyIndent="490"/>
        <w:lvlJc w:val="left"/>
        <w:pPr>
          <w:ind w:left="0" w:firstLine="0"/>
        </w:pPr>
        <w:rPr>
          <w:rFonts w:ascii="Times New Roman" w:hAnsi="Times New Roman" w:cs="Times New Roman" w:hint="default"/>
        </w:rPr>
      </w:lvl>
    </w:lvlOverride>
  </w:num>
  <w:num w:numId="15">
    <w:abstractNumId w:val="11"/>
  </w:num>
  <w:num w:numId="16">
    <w:abstractNumId w:val="11"/>
    <w:lvlOverride w:ilvl="0">
      <w:startOverride w:val="8"/>
    </w:lvlOverride>
  </w:num>
  <w:num w:numId="17">
    <w:abstractNumId w:val="9"/>
  </w:num>
  <w:num w:numId="18">
    <w:abstractNumId w:val="9"/>
    <w:lvlOverride w:ilvl="0">
      <w:startOverride w:val="8"/>
    </w:lvlOverride>
  </w:num>
  <w:num w:numId="19">
    <w:abstractNumId w:val="1"/>
  </w:num>
  <w:num w:numId="20">
    <w:abstractNumId w:val="1"/>
    <w:lvlOverride w:ilvl="0">
      <w:startOverride w:val="10"/>
    </w:lvlOverride>
  </w:num>
  <w:num w:numId="21">
    <w:abstractNumId w:val="2"/>
  </w:num>
  <w:num w:numId="22">
    <w:abstractNumId w:val="1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6526"/>
    <w:rsid w:val="0012264E"/>
    <w:rsid w:val="003212E9"/>
    <w:rsid w:val="00373C66"/>
    <w:rsid w:val="003A5C8B"/>
    <w:rsid w:val="00466526"/>
    <w:rsid w:val="004C0949"/>
    <w:rsid w:val="00554490"/>
    <w:rsid w:val="00607388"/>
    <w:rsid w:val="00617A47"/>
    <w:rsid w:val="0078097E"/>
    <w:rsid w:val="007934E4"/>
    <w:rsid w:val="008114C9"/>
    <w:rsid w:val="00BE54E3"/>
    <w:rsid w:val="00D676F3"/>
    <w:rsid w:val="00E21EBD"/>
    <w:rsid w:val="00E9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26"/>
    <w:pPr>
      <w:spacing w:after="160" w:line="259" w:lineRule="auto"/>
    </w:pPr>
  </w:style>
  <w:style w:type="paragraph" w:styleId="1">
    <w:name w:val="heading 1"/>
    <w:basedOn w:val="a"/>
    <w:next w:val="a"/>
    <w:link w:val="10"/>
    <w:uiPriority w:val="9"/>
    <w:qFormat/>
    <w:rsid w:val="00466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466526"/>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52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466526"/>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466526"/>
  </w:style>
  <w:style w:type="paragraph" w:styleId="HTML">
    <w:name w:val="HTML Preformatted"/>
    <w:basedOn w:val="a"/>
    <w:link w:val="HTML0"/>
    <w:unhideWhenUsed/>
    <w:rsid w:val="0046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6526"/>
    <w:rPr>
      <w:rFonts w:ascii="Courier New" w:eastAsia="Times New Roman" w:hAnsi="Courier New" w:cs="Courier New"/>
      <w:sz w:val="20"/>
      <w:szCs w:val="20"/>
      <w:lang w:eastAsia="ru-RU"/>
    </w:rPr>
  </w:style>
  <w:style w:type="paragraph" w:customStyle="1" w:styleId="msonormal0">
    <w:name w:val="msonormal"/>
    <w:basedOn w:val="a"/>
    <w:rsid w:val="00466526"/>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styleId="a3">
    <w:name w:val="Normal (Web)"/>
    <w:basedOn w:val="a"/>
    <w:unhideWhenUsed/>
    <w:rsid w:val="00466526"/>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styleId="a4">
    <w:name w:val="header"/>
    <w:basedOn w:val="a"/>
    <w:link w:val="a5"/>
    <w:unhideWhenUsed/>
    <w:rsid w:val="0046652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46652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6652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466526"/>
    <w:rPr>
      <w:rFonts w:ascii="Times New Roman" w:eastAsia="Times New Roman" w:hAnsi="Times New Roman" w:cs="Times New Roman"/>
      <w:sz w:val="20"/>
      <w:szCs w:val="20"/>
      <w:lang w:eastAsia="ru-RU"/>
    </w:rPr>
  </w:style>
  <w:style w:type="paragraph" w:styleId="a8">
    <w:name w:val="caption"/>
    <w:basedOn w:val="a"/>
    <w:next w:val="a"/>
    <w:unhideWhenUsed/>
    <w:qFormat/>
    <w:rsid w:val="00466526"/>
    <w:pPr>
      <w:overflowPunct w:val="0"/>
      <w:autoSpaceDE w:val="0"/>
      <w:autoSpaceDN w:val="0"/>
      <w:adjustRightInd w:val="0"/>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semiHidden/>
    <w:unhideWhenUsed/>
    <w:rsid w:val="0046652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466526"/>
    <w:rPr>
      <w:rFonts w:ascii="Tahoma" w:eastAsia="Times New Roman" w:hAnsi="Tahoma" w:cs="Tahoma"/>
      <w:sz w:val="16"/>
      <w:szCs w:val="16"/>
      <w:lang w:eastAsia="ru-RU"/>
    </w:rPr>
  </w:style>
  <w:style w:type="paragraph" w:customStyle="1" w:styleId="ConsPlusNormal">
    <w:name w:val="ConsPlusNormal"/>
    <w:rsid w:val="004665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ostan">
    <w:name w:val="Postan"/>
    <w:basedOn w:val="a"/>
    <w:rsid w:val="00466526"/>
    <w:pPr>
      <w:spacing w:after="0" w:line="240" w:lineRule="auto"/>
      <w:jc w:val="center"/>
    </w:pPr>
    <w:rPr>
      <w:rFonts w:ascii="Times New Roman" w:eastAsia="Times New Roman" w:hAnsi="Times New Roman" w:cs="Times New Roman"/>
      <w:sz w:val="28"/>
      <w:szCs w:val="20"/>
      <w:lang w:eastAsia="ru-RU"/>
    </w:rPr>
  </w:style>
  <w:style w:type="paragraph" w:customStyle="1" w:styleId="12">
    <w:name w:val="Знак Знак Знак1 Знак"/>
    <w:basedOn w:val="a"/>
    <w:rsid w:val="0046652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rmal">
    <w:name w:val="ConsNormal"/>
    <w:rsid w:val="004665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4665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2">
    <w:name w:val="Style2"/>
    <w:basedOn w:val="a"/>
    <w:rsid w:val="004665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3">
    <w:name w:val="Style3"/>
    <w:basedOn w:val="a"/>
    <w:rsid w:val="004665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7">
    <w:name w:val="Style7"/>
    <w:basedOn w:val="a"/>
    <w:rsid w:val="00466526"/>
    <w:pPr>
      <w:widowControl w:val="0"/>
      <w:autoSpaceDE w:val="0"/>
      <w:autoSpaceDN w:val="0"/>
      <w:adjustRightInd w:val="0"/>
      <w:spacing w:after="0" w:line="323" w:lineRule="exact"/>
      <w:ind w:firstLine="725"/>
      <w:jc w:val="both"/>
    </w:pPr>
    <w:rPr>
      <w:rFonts w:ascii="Candara" w:eastAsia="Times New Roman" w:hAnsi="Candara" w:cs="Times New Roman"/>
      <w:sz w:val="24"/>
      <w:szCs w:val="24"/>
      <w:lang w:eastAsia="ru-RU"/>
    </w:rPr>
  </w:style>
  <w:style w:type="paragraph" w:customStyle="1" w:styleId="Style8">
    <w:name w:val="Style8"/>
    <w:basedOn w:val="a"/>
    <w:rsid w:val="00466526"/>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Style4">
    <w:name w:val="Style4"/>
    <w:basedOn w:val="a"/>
    <w:rsid w:val="004665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5">
    <w:name w:val="Style5"/>
    <w:basedOn w:val="a"/>
    <w:rsid w:val="0046652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paragraph" w:customStyle="1" w:styleId="Style9">
    <w:name w:val="Style9"/>
    <w:basedOn w:val="a"/>
    <w:rsid w:val="00466526"/>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4665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rsid w:val="0046652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7">
    <w:name w:val="Style17"/>
    <w:basedOn w:val="a"/>
    <w:rsid w:val="004665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5">
    <w:name w:val="Style25"/>
    <w:basedOn w:val="a"/>
    <w:rsid w:val="00466526"/>
    <w:pPr>
      <w:widowControl w:val="0"/>
      <w:autoSpaceDE w:val="0"/>
      <w:autoSpaceDN w:val="0"/>
      <w:adjustRightInd w:val="0"/>
      <w:spacing w:after="0" w:line="192" w:lineRule="exact"/>
      <w:jc w:val="center"/>
    </w:pPr>
    <w:rPr>
      <w:rFonts w:ascii="Arial" w:eastAsia="Times New Roman" w:hAnsi="Arial" w:cs="Arial"/>
      <w:sz w:val="24"/>
      <w:szCs w:val="24"/>
      <w:lang w:eastAsia="ru-RU"/>
    </w:rPr>
  </w:style>
  <w:style w:type="paragraph" w:customStyle="1" w:styleId="Style31">
    <w:name w:val="Style31"/>
    <w:basedOn w:val="a"/>
    <w:rsid w:val="00466526"/>
    <w:pPr>
      <w:widowControl w:val="0"/>
      <w:autoSpaceDE w:val="0"/>
      <w:autoSpaceDN w:val="0"/>
      <w:adjustRightInd w:val="0"/>
      <w:spacing w:after="0" w:line="240" w:lineRule="exact"/>
      <w:ind w:firstLine="470"/>
      <w:jc w:val="both"/>
    </w:pPr>
    <w:rPr>
      <w:rFonts w:ascii="Arial" w:eastAsia="Times New Roman" w:hAnsi="Arial" w:cs="Arial"/>
      <w:sz w:val="24"/>
      <w:szCs w:val="24"/>
      <w:lang w:eastAsia="ru-RU"/>
    </w:rPr>
  </w:style>
  <w:style w:type="character" w:customStyle="1" w:styleId="FontStyle13">
    <w:name w:val="Font Style13"/>
    <w:rsid w:val="00466526"/>
    <w:rPr>
      <w:rFonts w:ascii="Times New Roman" w:hAnsi="Times New Roman" w:cs="Times New Roman" w:hint="default"/>
      <w:color w:val="000000"/>
      <w:spacing w:val="40"/>
      <w:sz w:val="28"/>
      <w:szCs w:val="28"/>
    </w:rPr>
  </w:style>
  <w:style w:type="character" w:customStyle="1" w:styleId="FontStyle16">
    <w:name w:val="Font Style16"/>
    <w:rsid w:val="00466526"/>
    <w:rPr>
      <w:rFonts w:ascii="Times New Roman" w:hAnsi="Times New Roman" w:cs="Times New Roman" w:hint="default"/>
      <w:color w:val="000000"/>
      <w:sz w:val="26"/>
      <w:szCs w:val="26"/>
    </w:rPr>
  </w:style>
  <w:style w:type="character" w:customStyle="1" w:styleId="FontStyle11">
    <w:name w:val="Font Style11"/>
    <w:rsid w:val="00466526"/>
    <w:rPr>
      <w:rFonts w:ascii="Candara" w:hAnsi="Candara" w:cs="Candara" w:hint="default"/>
      <w:b/>
      <w:bCs/>
      <w:i/>
      <w:iCs/>
      <w:color w:val="000000"/>
      <w:sz w:val="28"/>
      <w:szCs w:val="28"/>
    </w:rPr>
  </w:style>
  <w:style w:type="character" w:customStyle="1" w:styleId="2">
    <w:name w:val="Знак Знак2"/>
    <w:locked/>
    <w:rsid w:val="00466526"/>
    <w:rPr>
      <w:sz w:val="24"/>
      <w:lang w:val="ru-RU" w:eastAsia="ru-RU" w:bidi="ar-SA"/>
    </w:rPr>
  </w:style>
  <w:style w:type="character" w:customStyle="1" w:styleId="FontStyle14">
    <w:name w:val="Font Style14"/>
    <w:rsid w:val="00466526"/>
    <w:rPr>
      <w:rFonts w:ascii="Times New Roman" w:hAnsi="Times New Roman" w:cs="Times New Roman" w:hint="default"/>
      <w:color w:val="000000"/>
      <w:sz w:val="22"/>
      <w:szCs w:val="22"/>
    </w:rPr>
  </w:style>
  <w:style w:type="numbering" w:customStyle="1" w:styleId="20">
    <w:name w:val="Нет списка2"/>
    <w:next w:val="a2"/>
    <w:semiHidden/>
    <w:rsid w:val="00466526"/>
  </w:style>
  <w:style w:type="character" w:styleId="ab">
    <w:name w:val="page number"/>
    <w:basedOn w:val="a0"/>
    <w:rsid w:val="004665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52</Pages>
  <Words>14300</Words>
  <Characters>81511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2</cp:revision>
  <cp:lastPrinted>2022-10-24T12:17:00Z</cp:lastPrinted>
  <dcterms:created xsi:type="dcterms:W3CDTF">2022-10-24T11:01:00Z</dcterms:created>
  <dcterms:modified xsi:type="dcterms:W3CDTF">2022-10-24T12:17:00Z</dcterms:modified>
</cp:coreProperties>
</file>