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C8" w:rsidRPr="00B2686C" w:rsidRDefault="008A18C8" w:rsidP="008A18C8">
      <w:pPr>
        <w:pStyle w:val="a3"/>
        <w:jc w:val="center"/>
        <w:rPr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-246380</wp:posOffset>
            </wp:positionV>
            <wp:extent cx="1809750" cy="1590675"/>
            <wp:effectExtent l="0" t="0" r="0" b="9525"/>
            <wp:wrapTopAndBottom/>
            <wp:docPr id="1" name="Рисунок 1" descr="j0195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958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686C">
        <w:rPr>
          <w:b/>
          <w:bCs/>
        </w:rPr>
        <w:t>ПАМЯТКА</w:t>
      </w:r>
    </w:p>
    <w:p w:rsidR="008A18C8" w:rsidRPr="00AD626B" w:rsidRDefault="008A18C8" w:rsidP="008A18C8">
      <w:pPr>
        <w:rPr>
          <w:color w:val="000000"/>
        </w:rPr>
      </w:pPr>
      <w:r w:rsidRPr="00AD626B">
        <w:rPr>
          <w:b/>
          <w:bCs/>
          <w:color w:val="000000"/>
        </w:rPr>
        <w:t xml:space="preserve">ПОРЯДОК ОПОВЕЩЕНИЯ НАСЕЛЕНИЯ О ЧРЕЗВЫЧАЙНЫХ СИТУАЦИЯХ </w:t>
      </w:r>
      <w:r w:rsidRPr="00AD626B">
        <w:rPr>
          <w:color w:val="000000"/>
        </w:rPr>
        <w:br/>
      </w:r>
      <w:r w:rsidRPr="00AD626B">
        <w:rPr>
          <w:color w:val="000000"/>
        </w:rPr>
        <w:br/>
        <w:t xml:space="preserve">Оповещение начинается с подачи сигнала </w:t>
      </w:r>
      <w:r w:rsidRPr="00AD626B">
        <w:rPr>
          <w:b/>
          <w:bCs/>
          <w:color w:val="000000"/>
        </w:rPr>
        <w:t>«ВНИМАНИЕ, ВСЕМ!»</w:t>
      </w:r>
      <w:r w:rsidRPr="00AD626B">
        <w:rPr>
          <w:color w:val="000000"/>
        </w:rPr>
        <w:t xml:space="preserve"> - непрерывное звучание сирены в течение 3-х минут или прерывистые гудки организаций.</w:t>
      </w:r>
      <w:r w:rsidRPr="00AD626B">
        <w:rPr>
          <w:color w:val="000000"/>
        </w:rPr>
        <w:br/>
      </w:r>
      <w:r w:rsidRPr="00AD626B">
        <w:rPr>
          <w:color w:val="000000"/>
        </w:rPr>
        <w:br/>
      </w:r>
      <w:r w:rsidRPr="00AD626B">
        <w:rPr>
          <w:b/>
          <w:bCs/>
          <w:color w:val="000000"/>
        </w:rPr>
        <w:t>I. ЕСЛИ СИГНАЛ ЗАСТАЛ ВАС ДОМА:</w:t>
      </w:r>
      <w:r w:rsidRPr="00AD626B">
        <w:rPr>
          <w:color w:val="000000"/>
        </w:rPr>
        <w:br/>
      </w:r>
      <w:r w:rsidRPr="00AD626B">
        <w:rPr>
          <w:color w:val="000000"/>
        </w:rPr>
        <w:br/>
        <w:t xml:space="preserve">1. Услышав сигнал </w:t>
      </w:r>
      <w:r w:rsidRPr="00AD626B">
        <w:rPr>
          <w:b/>
          <w:bCs/>
          <w:color w:val="000000"/>
        </w:rPr>
        <w:t>«ВНИМАНИЕ, ВСЕМ!»</w:t>
      </w:r>
      <w:r w:rsidRPr="00AD626B">
        <w:rPr>
          <w:color w:val="000000"/>
        </w:rPr>
        <w:t xml:space="preserve"> включить телевизор и радиоприемник, прослушать экстренное сообщение управления по гражданской обороне, чрезвычайным ситуациям и пожарной безопасности города по телеканалам «5 канал СПб», «канал 100» </w:t>
      </w:r>
    </w:p>
    <w:p w:rsidR="008A18C8" w:rsidRPr="004F343F" w:rsidRDefault="008A18C8" w:rsidP="008A18C8">
      <w:pPr>
        <w:rPr>
          <w:color w:val="000000"/>
        </w:rPr>
      </w:pPr>
      <w:r w:rsidRPr="00AD626B">
        <w:rPr>
          <w:color w:val="000000"/>
        </w:rPr>
        <w:t>2. Действовать в соответствии с переданным сообщением.</w:t>
      </w:r>
      <w:r w:rsidRPr="00AD626B">
        <w:rPr>
          <w:color w:val="000000"/>
        </w:rPr>
        <w:br/>
      </w:r>
      <w:r w:rsidRPr="00AD626B">
        <w:rPr>
          <w:color w:val="000000"/>
        </w:rPr>
        <w:br/>
      </w:r>
      <w:r w:rsidRPr="00AD626B">
        <w:rPr>
          <w:b/>
          <w:bCs/>
          <w:color w:val="000000"/>
        </w:rPr>
        <w:t>II. ЕСЛИ СИГНАЛ ЗАСТАЛ ВАС НА УЛИЦЕ:</w:t>
      </w:r>
      <w:r w:rsidRPr="00AD626B">
        <w:rPr>
          <w:color w:val="000000"/>
        </w:rPr>
        <w:br/>
      </w:r>
      <w:r w:rsidRPr="00AD626B">
        <w:rPr>
          <w:color w:val="000000"/>
        </w:rPr>
        <w:br/>
        <w:t>1. Прослушать экстренное сообщение, передаваемое уличными громкоговорителями на остановках пассажирского транспорта и подвижными средствами оповещения.</w:t>
      </w:r>
      <w:r w:rsidRPr="00AD626B">
        <w:rPr>
          <w:color w:val="000000"/>
        </w:rPr>
        <w:br/>
        <w:t>2. Действовать в соответствии с переданным сообщением.</w:t>
      </w:r>
    </w:p>
    <w:p w:rsidR="008A18C8" w:rsidRPr="004F343F" w:rsidRDefault="008A18C8" w:rsidP="008A18C8">
      <w:pPr>
        <w:rPr>
          <w:color w:val="000000"/>
        </w:rPr>
      </w:pPr>
    </w:p>
    <w:p w:rsidR="008A18C8" w:rsidRPr="00AD626B" w:rsidRDefault="008A18C8" w:rsidP="008A18C8">
      <w:pPr>
        <w:pStyle w:val="a3"/>
        <w:jc w:val="center"/>
      </w:pPr>
      <w:r w:rsidRPr="00AD626B">
        <w:t>В таблице представлены сигналы оповещения для оповещения населения</w:t>
      </w:r>
      <w:proofErr w:type="gramStart"/>
      <w:r w:rsidRPr="00AD626B">
        <w:t xml:space="preserve">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3420"/>
        <w:gridCol w:w="3523"/>
      </w:tblGrid>
      <w:tr w:rsidR="008A18C8" w:rsidRPr="00AD626B" w:rsidTr="0033181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8" w:rsidRPr="00AD626B" w:rsidRDefault="008A18C8" w:rsidP="00331810">
            <w:pPr>
              <w:pStyle w:val="a3"/>
              <w:jc w:val="center"/>
            </w:pPr>
            <w:r w:rsidRPr="00AD626B">
              <w:t>Наименование сигнала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8" w:rsidRPr="00AD626B" w:rsidRDefault="008A18C8" w:rsidP="00331810">
            <w:pPr>
              <w:pStyle w:val="a3"/>
              <w:jc w:val="center"/>
            </w:pPr>
            <w:r w:rsidRPr="00AD626B">
              <w:t>Когда подается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8" w:rsidRPr="00AD626B" w:rsidRDefault="008A18C8" w:rsidP="00331810">
            <w:pPr>
              <w:pStyle w:val="a3"/>
              <w:jc w:val="center"/>
            </w:pPr>
            <w:r w:rsidRPr="00AD626B">
              <w:t>Способ подачи</w:t>
            </w:r>
          </w:p>
        </w:tc>
      </w:tr>
      <w:tr w:rsidR="008A18C8" w:rsidRPr="00AD626B" w:rsidTr="0033181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8" w:rsidRPr="00AD626B" w:rsidRDefault="008A18C8" w:rsidP="00331810">
            <w:pPr>
              <w:pStyle w:val="a3"/>
            </w:pPr>
            <w:r w:rsidRPr="00AD626B">
              <w:t>«Внимание всем!»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8" w:rsidRPr="00AD626B" w:rsidRDefault="008A18C8" w:rsidP="00331810">
            <w:pPr>
              <w:pStyle w:val="a3"/>
            </w:pPr>
            <w:r w:rsidRPr="00AD626B">
              <w:t>Для привлечения внимания населения перед передачей сигналов или речевой информации оповещения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8" w:rsidRPr="00AD626B" w:rsidRDefault="008A18C8" w:rsidP="00331810">
            <w:pPr>
              <w:pStyle w:val="a3"/>
            </w:pPr>
            <w:r w:rsidRPr="00AD626B">
              <w:t>Включение электрических или электронных сирен, производственных гудков (звонков) и др. сигнальных средств</w:t>
            </w:r>
          </w:p>
        </w:tc>
      </w:tr>
      <w:tr w:rsidR="008A18C8" w:rsidRPr="00AD626B" w:rsidTr="00331810">
        <w:trPr>
          <w:cantSplit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8" w:rsidRPr="00AD626B" w:rsidRDefault="008A18C8" w:rsidP="00331810">
            <w:pPr>
              <w:pStyle w:val="a3"/>
              <w:jc w:val="center"/>
            </w:pPr>
            <w:r w:rsidRPr="00AD626B">
              <w:t>В военное время</w:t>
            </w:r>
          </w:p>
        </w:tc>
      </w:tr>
      <w:tr w:rsidR="008A18C8" w:rsidRPr="00AD626B" w:rsidTr="0033181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8" w:rsidRPr="00AD626B" w:rsidRDefault="008A18C8" w:rsidP="00331810">
            <w:pPr>
              <w:pStyle w:val="a3"/>
            </w:pPr>
            <w:r w:rsidRPr="00AD626B">
              <w:t>«Воздушная тревога»</w:t>
            </w:r>
          </w:p>
          <w:p w:rsidR="008A18C8" w:rsidRPr="00AD626B" w:rsidRDefault="008A18C8" w:rsidP="00331810">
            <w:pPr>
              <w:pStyle w:val="a3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8" w:rsidRPr="00AD626B" w:rsidRDefault="008A18C8" w:rsidP="00331810">
            <w:pPr>
              <w:pStyle w:val="a3"/>
            </w:pPr>
            <w:r w:rsidRPr="00AD626B">
              <w:t>С возникновением непосредственной угрозы нападения противника и означает, что удар может последовать в ближайшее время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8" w:rsidRPr="00AD626B" w:rsidRDefault="008A18C8" w:rsidP="00331810">
            <w:pPr>
              <w:pStyle w:val="a3"/>
            </w:pPr>
            <w:r w:rsidRPr="00AD626B">
              <w:t>В речевой форме по радиотрансляционной сети, телевизионным и радиовещательным станциям, с использованием объектовых и мобильных средств оповещения, всех имеющихся средств и каналов связи.</w:t>
            </w:r>
          </w:p>
        </w:tc>
      </w:tr>
      <w:tr w:rsidR="008A18C8" w:rsidRPr="00AD626B" w:rsidTr="0033181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8" w:rsidRPr="00AD626B" w:rsidRDefault="008A18C8" w:rsidP="00331810">
            <w:pPr>
              <w:pStyle w:val="a3"/>
            </w:pPr>
            <w:r w:rsidRPr="00AD626B">
              <w:t>«Отбой воздушной тревоги»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8" w:rsidRPr="00AD626B" w:rsidRDefault="008A18C8" w:rsidP="00331810">
            <w:pPr>
              <w:pStyle w:val="a3"/>
            </w:pPr>
            <w:r w:rsidRPr="00AD626B">
              <w:t>Если  удар не состоялся или его последствия не представляют опасности для населения.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8" w:rsidRPr="00AD626B" w:rsidRDefault="008A18C8" w:rsidP="00331810">
            <w:pPr>
              <w:pStyle w:val="a3"/>
            </w:pPr>
            <w:r w:rsidRPr="00AD626B">
              <w:t>В речевой форме по радиотрансляционной сети, телевизионным и радиовещательным станциям, с использованием объектовых и мобильных средств оповещения, всех имеющихся средств и каналов связи.</w:t>
            </w:r>
          </w:p>
        </w:tc>
      </w:tr>
      <w:tr w:rsidR="008A18C8" w:rsidRPr="00AD626B" w:rsidTr="0033181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8" w:rsidRPr="00AD626B" w:rsidRDefault="008A18C8" w:rsidP="00331810">
            <w:pPr>
              <w:pStyle w:val="a3"/>
            </w:pPr>
            <w:r w:rsidRPr="00AD626B">
              <w:lastRenderedPageBreak/>
              <w:t>«Радиационная опасность»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8" w:rsidRPr="00AD626B" w:rsidRDefault="008A18C8" w:rsidP="00331810">
            <w:pPr>
              <w:pStyle w:val="a3"/>
            </w:pPr>
            <w:r w:rsidRPr="00AD626B">
              <w:t>При непосредственной угрозе радиоактивного заражения или при его обнаружении.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8" w:rsidRPr="00AD626B" w:rsidRDefault="008A18C8" w:rsidP="00331810">
            <w:pPr>
              <w:pStyle w:val="a3"/>
            </w:pPr>
            <w:r w:rsidRPr="00AD626B">
              <w:t>В речевой форме по радиотрансляционной сети, телевизионным и радиовещательным станциям, с использованием объектовых и мобильных средств оповещения, всех имеющихся средств и каналов связи.</w:t>
            </w:r>
          </w:p>
        </w:tc>
      </w:tr>
      <w:tr w:rsidR="008A18C8" w:rsidRPr="00AD626B" w:rsidTr="0033181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8" w:rsidRPr="00AD626B" w:rsidRDefault="008A18C8" w:rsidP="00331810">
            <w:pPr>
              <w:pStyle w:val="a3"/>
            </w:pPr>
            <w:r w:rsidRPr="00AD626B">
              <w:t>«Химическая тревога»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8" w:rsidRPr="00AD626B" w:rsidRDefault="008A18C8" w:rsidP="00331810">
            <w:pPr>
              <w:pStyle w:val="a3"/>
            </w:pPr>
            <w:r w:rsidRPr="00AD626B">
              <w:t>При угрозе или обнаружении химического, бактериологического заражения.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8" w:rsidRPr="00AD626B" w:rsidRDefault="008A18C8" w:rsidP="00331810">
            <w:pPr>
              <w:pStyle w:val="a3"/>
            </w:pPr>
            <w:r w:rsidRPr="00AD626B">
              <w:t>В речевой форме по радиотрансляционной сети, телевизионным и радиовещательным станциям, с использованием объектовых и мобильных средств оповещения, всех имеющихся средств и каналов связи.</w:t>
            </w:r>
          </w:p>
        </w:tc>
      </w:tr>
      <w:tr w:rsidR="008A18C8" w:rsidRPr="00AD626B" w:rsidTr="00331810">
        <w:trPr>
          <w:cantSplit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8" w:rsidRPr="00AD626B" w:rsidRDefault="008A18C8" w:rsidP="00331810">
            <w:pPr>
              <w:pStyle w:val="a3"/>
              <w:jc w:val="center"/>
            </w:pPr>
            <w:r w:rsidRPr="00AD626B">
              <w:t>В мирное время</w:t>
            </w:r>
          </w:p>
        </w:tc>
      </w:tr>
      <w:tr w:rsidR="008A18C8" w:rsidRPr="00AD626B" w:rsidTr="0033181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8" w:rsidRPr="00AD626B" w:rsidRDefault="008A18C8" w:rsidP="00331810">
            <w:pPr>
              <w:pStyle w:val="a3"/>
            </w:pPr>
            <w:r w:rsidRPr="00AD626B">
              <w:t xml:space="preserve">Сообщение Главного управления по делам ГО и ЧС Санкт-Петербурга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8" w:rsidRPr="00AD626B" w:rsidRDefault="008A18C8" w:rsidP="00331810">
            <w:pPr>
              <w:pStyle w:val="a3"/>
            </w:pPr>
            <w:r w:rsidRPr="00AD626B">
              <w:t xml:space="preserve">При аварии на радиационно-опасном объекте (ЛАЭС)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8" w:rsidRPr="00AD626B" w:rsidRDefault="008A18C8" w:rsidP="00331810">
            <w:pPr>
              <w:pStyle w:val="a3"/>
            </w:pPr>
            <w:r w:rsidRPr="00AD626B">
              <w:t>В речевой форме по радиотрансляционной сети, телевизионным и радиовещательным станциям, с использованием объектовых и мобильных средств оповещения, всех имеющихся средств и каналов связи.</w:t>
            </w:r>
          </w:p>
        </w:tc>
      </w:tr>
      <w:tr w:rsidR="008A18C8" w:rsidRPr="00AD626B" w:rsidTr="0033181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8" w:rsidRPr="00AD626B" w:rsidRDefault="008A18C8" w:rsidP="00331810">
            <w:pPr>
              <w:pStyle w:val="a3"/>
            </w:pPr>
            <w:r w:rsidRPr="00AD626B">
              <w:t>Сообщение Главного управления по делам ГО и ЧС Санкт-Петербурга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8" w:rsidRPr="00AD626B" w:rsidRDefault="008A18C8" w:rsidP="00331810">
            <w:pPr>
              <w:pStyle w:val="a3"/>
            </w:pPr>
            <w:r w:rsidRPr="00AD626B">
              <w:t>При аварии на химически опасном объекте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8" w:rsidRPr="00AD626B" w:rsidRDefault="008A18C8" w:rsidP="00331810">
            <w:pPr>
              <w:pStyle w:val="a3"/>
            </w:pPr>
            <w:r w:rsidRPr="00AD626B">
              <w:t>В речевой форме по радиотрансляционной сети, телевизионным и радиовещательным станциям, с использованием объектовых и мобильных средств оповещения, всех имеющихся средств и каналов связи.</w:t>
            </w:r>
          </w:p>
        </w:tc>
      </w:tr>
      <w:tr w:rsidR="008A18C8" w:rsidRPr="00AD626B" w:rsidTr="0033181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8" w:rsidRPr="00AD626B" w:rsidRDefault="008A18C8" w:rsidP="00331810">
            <w:pPr>
              <w:pStyle w:val="a3"/>
            </w:pPr>
            <w:r w:rsidRPr="00AD626B">
              <w:t>Сообщение Главного управления по делам ГО и ЧС Санкт-Петербурга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8" w:rsidRPr="00AD626B" w:rsidRDefault="008A18C8" w:rsidP="00331810">
            <w:pPr>
              <w:pStyle w:val="a3"/>
            </w:pPr>
            <w:r w:rsidRPr="00AD626B">
              <w:t>При угрозе наводнения, вызванного нагонной волной в Финском заливе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C8" w:rsidRPr="00AD626B" w:rsidRDefault="008A18C8" w:rsidP="00331810">
            <w:pPr>
              <w:pStyle w:val="a3"/>
            </w:pPr>
            <w:r w:rsidRPr="00AD626B">
              <w:t>В речевой форме по радиотрансляционной сети, телевизионным и радиовещательным станциям, с использованием объектовых и мобильных средств оповещения, всех имеющихся средств и каналов связи.</w:t>
            </w:r>
          </w:p>
        </w:tc>
      </w:tr>
    </w:tbl>
    <w:p w:rsidR="008A18C8" w:rsidRPr="008A18C8" w:rsidRDefault="008A18C8" w:rsidP="008A18C8"/>
    <w:p w:rsidR="008A18C8" w:rsidRPr="008A18C8" w:rsidRDefault="008A18C8" w:rsidP="008A18C8"/>
    <w:p w:rsidR="008A18C8" w:rsidRDefault="008A18C8" w:rsidP="008A18C8">
      <w:pPr>
        <w:pStyle w:val="a3"/>
        <w:jc w:val="center"/>
        <w:rPr>
          <w:rStyle w:val="a4"/>
          <w:color w:val="3D4143"/>
        </w:rPr>
      </w:pPr>
    </w:p>
    <w:p w:rsidR="008A18C8" w:rsidRPr="00B2686C" w:rsidRDefault="008A18C8" w:rsidP="008A18C8">
      <w:pPr>
        <w:pStyle w:val="a3"/>
        <w:jc w:val="center"/>
      </w:pPr>
      <w:r w:rsidRPr="00B2686C">
        <w:rPr>
          <w:rStyle w:val="a4"/>
        </w:rPr>
        <w:t>Обязанности в области гражданской обороны (ГО) и защиты от чрезвычайных ситуаций (ЧС) состоят в следующем:</w:t>
      </w:r>
    </w:p>
    <w:p w:rsidR="008A18C8" w:rsidRPr="00B2686C" w:rsidRDefault="008A18C8" w:rsidP="008A18C8">
      <w:pPr>
        <w:numPr>
          <w:ilvl w:val="0"/>
          <w:numId w:val="1"/>
        </w:numPr>
        <w:spacing w:before="100" w:beforeAutospacing="1" w:after="100" w:afterAutospacing="1"/>
      </w:pPr>
      <w:r w:rsidRPr="00B2686C">
        <w:t xml:space="preserve">Соблюдать законы и иные нормативно-правовые акты по ГОЧС. </w:t>
      </w:r>
    </w:p>
    <w:p w:rsidR="008A18C8" w:rsidRPr="00B2686C" w:rsidRDefault="008A18C8" w:rsidP="008A18C8">
      <w:pPr>
        <w:numPr>
          <w:ilvl w:val="0"/>
          <w:numId w:val="1"/>
        </w:numPr>
        <w:spacing w:before="100" w:beforeAutospacing="1" w:after="100" w:afterAutospacing="1"/>
      </w:pPr>
      <w:r w:rsidRPr="00B2686C">
        <w:t xml:space="preserve">Соблюдать меры безопасности в быту и повседневной трудовой деятельности, не допускать нарушений производственной и технологической дисциплины. </w:t>
      </w:r>
    </w:p>
    <w:p w:rsidR="008A18C8" w:rsidRPr="00B2686C" w:rsidRDefault="008A18C8" w:rsidP="008A18C8">
      <w:pPr>
        <w:numPr>
          <w:ilvl w:val="0"/>
          <w:numId w:val="1"/>
        </w:numPr>
        <w:spacing w:before="100" w:beforeAutospacing="1" w:after="100" w:afterAutospacing="1"/>
      </w:pPr>
      <w:r w:rsidRPr="00B2686C">
        <w:t xml:space="preserve">Изучать основные способы защиты населения, территорий от ЧС, приемы оказания первой медицинской помощи пострадавшим, правила пользования коллективными и </w:t>
      </w:r>
      <w:r w:rsidRPr="00B2686C">
        <w:lastRenderedPageBreak/>
        <w:t xml:space="preserve">индивидуальными средствами защиты, постоянно совершенствовать свои знания и навыки в данной области. </w:t>
      </w:r>
    </w:p>
    <w:p w:rsidR="008A18C8" w:rsidRPr="00B2686C" w:rsidRDefault="008A18C8" w:rsidP="008A18C8">
      <w:pPr>
        <w:numPr>
          <w:ilvl w:val="0"/>
          <w:numId w:val="1"/>
        </w:numPr>
        <w:spacing w:before="100" w:beforeAutospacing="1" w:after="100" w:afterAutospacing="1"/>
      </w:pPr>
      <w:r w:rsidRPr="00B2686C">
        <w:t xml:space="preserve">Выполнять установленные правила поведения при угрозе и возникновении ЧС. </w:t>
      </w:r>
    </w:p>
    <w:p w:rsidR="008A18C8" w:rsidRPr="00B2686C" w:rsidRDefault="008A18C8" w:rsidP="008A18C8">
      <w:pPr>
        <w:numPr>
          <w:ilvl w:val="0"/>
          <w:numId w:val="1"/>
        </w:numPr>
        <w:spacing w:before="100" w:beforeAutospacing="1" w:after="100" w:afterAutospacing="1"/>
      </w:pPr>
      <w:r w:rsidRPr="00B2686C">
        <w:t xml:space="preserve">При необходимости оказывать содействие в проведении аварийно-спасательных и других неотложных работ. </w:t>
      </w:r>
    </w:p>
    <w:p w:rsidR="008A18C8" w:rsidRPr="00B2686C" w:rsidRDefault="008A18C8" w:rsidP="008A18C8">
      <w:pPr>
        <w:numPr>
          <w:ilvl w:val="0"/>
          <w:numId w:val="1"/>
        </w:numPr>
        <w:spacing w:before="100" w:beforeAutospacing="1" w:after="100" w:afterAutospacing="1"/>
      </w:pPr>
      <w:r w:rsidRPr="00B2686C">
        <w:t xml:space="preserve">Знать сигналы оповещения ГО и умело действовать по ним. </w:t>
      </w:r>
    </w:p>
    <w:p w:rsidR="008A18C8" w:rsidRPr="00B2686C" w:rsidRDefault="008A18C8" w:rsidP="008A18C8">
      <w:pPr>
        <w:numPr>
          <w:ilvl w:val="0"/>
          <w:numId w:val="1"/>
        </w:numPr>
        <w:spacing w:before="100" w:beforeAutospacing="1" w:after="100" w:afterAutospacing="1"/>
      </w:pPr>
      <w:r w:rsidRPr="00B2686C">
        <w:t>Активно содействовать выполнению мероприятий ГО и защиты от ЧС, проводимых под руководством КЧС администрации города.</w:t>
      </w:r>
    </w:p>
    <w:p w:rsidR="00BC49CB" w:rsidRDefault="00BC49CB">
      <w:bookmarkStart w:id="0" w:name="_GoBack"/>
      <w:bookmarkEnd w:id="0"/>
    </w:p>
    <w:sectPr w:rsidR="00BC49CB" w:rsidSect="002915C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27560"/>
    <w:multiLevelType w:val="multilevel"/>
    <w:tmpl w:val="80D8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416F2"/>
    <w:rsid w:val="0010087B"/>
    <w:rsid w:val="002915C9"/>
    <w:rsid w:val="004416F2"/>
    <w:rsid w:val="008A18C8"/>
    <w:rsid w:val="00BC49CB"/>
    <w:rsid w:val="00DA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18C8"/>
    <w:pPr>
      <w:spacing w:before="100" w:beforeAutospacing="1" w:after="100" w:afterAutospacing="1"/>
    </w:pPr>
  </w:style>
  <w:style w:type="character" w:styleId="a4">
    <w:name w:val="Strong"/>
    <w:qFormat/>
    <w:rsid w:val="008A18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18C8"/>
    <w:pPr>
      <w:spacing w:before="100" w:beforeAutospacing="1" w:after="100" w:afterAutospacing="1"/>
    </w:pPr>
  </w:style>
  <w:style w:type="character" w:styleId="a4">
    <w:name w:val="Strong"/>
    <w:qFormat/>
    <w:rsid w:val="008A18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Севостьянов</dc:creator>
  <cp:lastModifiedBy>nachalnik</cp:lastModifiedBy>
  <cp:revision>2</cp:revision>
  <dcterms:created xsi:type="dcterms:W3CDTF">2025-02-12T14:12:00Z</dcterms:created>
  <dcterms:modified xsi:type="dcterms:W3CDTF">2025-02-12T14:12:00Z</dcterms:modified>
</cp:coreProperties>
</file>