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76" w:rsidRDefault="00B70C76" w:rsidP="00B70C76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B70C76" w:rsidP="0021130E">
      <w:pPr>
        <w:pStyle w:val="ad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2017 года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                          ст. Малая Лучка</w:t>
      </w:r>
    </w:p>
    <w:p w:rsidR="00D459A2" w:rsidRPr="0021130E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E65F69" w:rsidRP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О Порядк</w:t>
      </w:r>
      <w:r w:rsidR="00821D7C">
        <w:rPr>
          <w:b/>
          <w:sz w:val="28"/>
          <w:szCs w:val="28"/>
        </w:rPr>
        <w:t>е учета бюджетных и</w:t>
      </w:r>
      <w:r w:rsidRPr="0021130E">
        <w:rPr>
          <w:b/>
          <w:sz w:val="28"/>
          <w:szCs w:val="28"/>
        </w:rPr>
        <w:t xml:space="preserve"> денежных обязательств получателей</w:t>
      </w:r>
    </w:p>
    <w:p w:rsidR="00F60B32" w:rsidRPr="0021130E" w:rsidRDefault="00F60B32" w:rsidP="00821D7C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 xml:space="preserve">средств </w:t>
      </w:r>
      <w:r w:rsidR="00821D7C">
        <w:rPr>
          <w:b/>
          <w:sz w:val="28"/>
          <w:szCs w:val="28"/>
        </w:rPr>
        <w:t xml:space="preserve">местного </w:t>
      </w:r>
      <w:r w:rsidRPr="0021130E">
        <w:rPr>
          <w:b/>
          <w:sz w:val="28"/>
          <w:szCs w:val="28"/>
        </w:rPr>
        <w:t>бюджета</w:t>
      </w:r>
      <w:r w:rsidR="00037C61" w:rsidRPr="0021130E">
        <w:rPr>
          <w:b/>
          <w:sz w:val="28"/>
          <w:szCs w:val="28"/>
        </w:rPr>
        <w:t xml:space="preserve"> </w:t>
      </w:r>
      <w:r w:rsidR="0021130E">
        <w:rPr>
          <w:b/>
          <w:sz w:val="28"/>
          <w:szCs w:val="28"/>
        </w:rPr>
        <w:t xml:space="preserve"> </w:t>
      </w:r>
    </w:p>
    <w:p w:rsidR="00E64B87" w:rsidRP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872184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219</w:t>
      </w:r>
      <w:r w:rsidR="0082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</w:t>
      </w:r>
      <w:r w:rsidR="00FF1A1C"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Малолученского сельского поселения </w:t>
      </w:r>
      <w:r w:rsidR="0021130E" w:rsidRPr="0021130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1130E" w:rsidRPr="00872184">
        <w:rPr>
          <w:rFonts w:ascii="Times New Roman" w:hAnsi="Times New Roman" w:cs="Times New Roman"/>
          <w:b/>
          <w:sz w:val="28"/>
          <w:szCs w:val="28"/>
        </w:rPr>
        <w:t>:</w:t>
      </w:r>
    </w:p>
    <w:p w:rsidR="00146240" w:rsidRPr="00E64B87" w:rsidRDefault="00146240" w:rsidP="00B401CB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Утвердить Порядок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учета бюджетных 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денежных обязательств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получателей средств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местного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согласно приложению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 к настоящему постановлению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21D7C" w:rsidRPr="00F60B32" w:rsidRDefault="00821D7C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2. Главным распорядителям средств местного бюджета обеспечить исполнение Порядка учета бюджетных и денежных обязательств средств местного бюджета, утвержденного настоящим постановлением.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Признать утратившим силу раздел II «</w:t>
      </w:r>
      <w:r w:rsidR="008F0801" w:rsidRPr="008F0801">
        <w:rPr>
          <w:color w:val="000000"/>
          <w:sz w:val="28"/>
          <w:szCs w:val="28"/>
        </w:rPr>
        <w:t>Порядок учета бюджетных обязательств</w:t>
      </w:r>
      <w:r w:rsidRPr="008F0801">
        <w:rPr>
          <w:rFonts w:eastAsia="Calibri"/>
          <w:color w:val="000000" w:themeColor="text1"/>
          <w:sz w:val="28"/>
          <w:szCs w:val="28"/>
          <w:lang w:eastAsia="en-US"/>
        </w:rPr>
        <w:t xml:space="preserve">» приложения </w:t>
      </w:r>
      <w:r w:rsidR="00037C61" w:rsidRPr="008F0801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8F0801">
        <w:rPr>
          <w:rFonts w:eastAsia="Calibri"/>
          <w:color w:val="000000" w:themeColor="text1"/>
          <w:sz w:val="28"/>
          <w:szCs w:val="28"/>
          <w:lang w:eastAsia="en-US"/>
        </w:rPr>
        <w:t xml:space="preserve"> п</w:t>
      </w:r>
      <w:r w:rsidR="0021130E" w:rsidRPr="008F0801">
        <w:rPr>
          <w:rFonts w:eastAsia="Calibri"/>
          <w:color w:val="000000" w:themeColor="text1"/>
          <w:sz w:val="28"/>
          <w:szCs w:val="28"/>
          <w:lang w:eastAsia="en-US"/>
        </w:rPr>
        <w:t>остановлению Адми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нистрации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Малолученского сельского поселения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от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.0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.201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8F0801">
        <w:rPr>
          <w:rFonts w:eastAsia="Calibri"/>
          <w:color w:val="000000" w:themeColor="text1"/>
          <w:sz w:val="28"/>
          <w:szCs w:val="28"/>
          <w:lang w:eastAsia="en-US"/>
        </w:rPr>
        <w:t>47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«О порядке исполнения бюджета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по расходам и источникам финансирования дефицита бюджета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порядке составления и ведения кассового плана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».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ее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1 </w:t>
      </w:r>
      <w:r w:rsidR="008F0801">
        <w:rPr>
          <w:rFonts w:eastAsia="Calibri"/>
          <w:color w:val="000000" w:themeColor="text1"/>
          <w:sz w:val="28"/>
          <w:szCs w:val="28"/>
          <w:lang w:eastAsia="en-US"/>
        </w:rPr>
        <w:t>сентября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2017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года.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 исполнением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24723" w:rsidRDefault="0012472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24723" w:rsidRDefault="0012472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 xml:space="preserve">Малолученского сельского поселения          </w:t>
      </w:r>
      <w:r>
        <w:rPr>
          <w:sz w:val="28"/>
          <w:szCs w:val="28"/>
        </w:rPr>
        <w:t xml:space="preserve">                </w:t>
      </w:r>
      <w:r w:rsidRPr="0041456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Е.В.Козырева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Приложение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Малолученского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70C76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.2017 г №</w:t>
      </w:r>
      <w:r w:rsidR="00B70C76">
        <w:rPr>
          <w:color w:val="000000"/>
          <w:sz w:val="28"/>
          <w:szCs w:val="28"/>
        </w:rPr>
        <w:t>__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>ПОРЯДОК</w:t>
      </w:r>
    </w:p>
    <w:p w:rsidR="00BE7A31" w:rsidRDefault="008F080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учета бюджетных и денежных обязательств получателей средств местного бюджета</w:t>
      </w:r>
    </w:p>
    <w:p w:rsidR="008F0801" w:rsidRPr="00F9758E" w:rsidRDefault="008F080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BE7A31" w:rsidRDefault="008F080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Общие положения</w:t>
      </w:r>
    </w:p>
    <w:p w:rsidR="008F0801" w:rsidRPr="00F9758E" w:rsidRDefault="008F080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E7A31" w:rsidRDefault="008F0801" w:rsidP="008F0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0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E7A31" w:rsidRPr="00297F7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BE7A31" w:rsidRPr="00297F7C">
        <w:rPr>
          <w:sz w:val="28"/>
          <w:szCs w:val="28"/>
        </w:rPr>
        <w:t xml:space="preserve"> Настоящий Порядок </w:t>
      </w:r>
      <w:r>
        <w:rPr>
          <w:bCs/>
          <w:color w:val="000000" w:themeColor="text1"/>
          <w:sz w:val="28"/>
          <w:szCs w:val="28"/>
        </w:rPr>
        <w:t xml:space="preserve">учета бюджетных и денежных обязательств получателей средств местного бюджета (далее – Порядок) </w:t>
      </w:r>
      <w:r w:rsidR="00BE7A31" w:rsidRPr="00297F7C">
        <w:rPr>
          <w:sz w:val="28"/>
          <w:szCs w:val="28"/>
        </w:rPr>
        <w:t xml:space="preserve">устанавливает порядок </w:t>
      </w:r>
      <w:r>
        <w:rPr>
          <w:sz w:val="28"/>
          <w:szCs w:val="28"/>
        </w:rPr>
        <w:t xml:space="preserve">исполнения местного бюджета по расходам в части учета бюджетных обязательств и денежных обязательств  </w:t>
      </w:r>
      <w:r w:rsidR="00BE7A31" w:rsidRPr="00297F7C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местного </w:t>
      </w:r>
      <w:r w:rsidR="00BE7A31" w:rsidRPr="00297F7C">
        <w:rPr>
          <w:sz w:val="28"/>
          <w:szCs w:val="28"/>
        </w:rPr>
        <w:t>бюджета.</w:t>
      </w:r>
    </w:p>
    <w:p w:rsidR="004336C7" w:rsidRPr="00297F7C" w:rsidRDefault="004336C7" w:rsidP="008F0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0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1.2. </w:t>
      </w:r>
      <w:r w:rsidRPr="00745E23">
        <w:rPr>
          <w:sz w:val="28"/>
          <w:szCs w:val="28"/>
        </w:rPr>
        <w:t xml:space="preserve">Учет бюджетных </w:t>
      </w:r>
      <w:r w:rsidR="00B20008">
        <w:rPr>
          <w:sz w:val="28"/>
          <w:szCs w:val="28"/>
        </w:rPr>
        <w:t xml:space="preserve">и денежных </w:t>
      </w:r>
      <w:r w:rsidRPr="00745E23">
        <w:rPr>
          <w:sz w:val="28"/>
          <w:szCs w:val="28"/>
        </w:rPr>
        <w:t xml:space="preserve">обязательств осуществляется </w:t>
      </w:r>
      <w:r>
        <w:rPr>
          <w:sz w:val="28"/>
          <w:szCs w:val="28"/>
        </w:rPr>
        <w:t>специалистами сектора экономики и финансов.</w:t>
      </w:r>
    </w:p>
    <w:p w:rsidR="00BE7A31" w:rsidRDefault="004336C7" w:rsidP="004336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00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1.3. </w:t>
      </w:r>
      <w:r w:rsidR="00B20008" w:rsidRPr="00745E23">
        <w:rPr>
          <w:sz w:val="28"/>
          <w:szCs w:val="28"/>
        </w:rPr>
        <w:t xml:space="preserve">Учет бюджетных </w:t>
      </w:r>
      <w:r w:rsidR="00B20008">
        <w:rPr>
          <w:sz w:val="28"/>
          <w:szCs w:val="28"/>
        </w:rPr>
        <w:t xml:space="preserve">и денежных </w:t>
      </w:r>
      <w:r w:rsidR="00B20008" w:rsidRPr="00745E23">
        <w:rPr>
          <w:sz w:val="28"/>
          <w:szCs w:val="28"/>
        </w:rPr>
        <w:t xml:space="preserve">обязательств осуществляется </w:t>
      </w:r>
      <w:r w:rsidR="00B20008">
        <w:rPr>
          <w:sz w:val="28"/>
          <w:szCs w:val="28"/>
        </w:rPr>
        <w:t xml:space="preserve">в программном продукте АЦК «Финансы» </w:t>
      </w:r>
      <w:r w:rsidR="00B20008" w:rsidRPr="00297F7C">
        <w:rPr>
          <w:sz w:val="28"/>
          <w:szCs w:val="28"/>
        </w:rPr>
        <w:t xml:space="preserve"> </w:t>
      </w:r>
      <w:r w:rsidR="00BE7A31" w:rsidRPr="00297F7C">
        <w:rPr>
          <w:sz w:val="28"/>
          <w:szCs w:val="28"/>
        </w:rPr>
        <w:t>Един</w:t>
      </w:r>
      <w:r w:rsidR="00B20008">
        <w:rPr>
          <w:sz w:val="28"/>
          <w:szCs w:val="28"/>
        </w:rPr>
        <w:t>ой</w:t>
      </w:r>
      <w:r w:rsidR="00BE7A31" w:rsidRPr="00297F7C">
        <w:rPr>
          <w:sz w:val="28"/>
          <w:szCs w:val="28"/>
        </w:rPr>
        <w:t xml:space="preserve"> автоматизированн</w:t>
      </w:r>
      <w:r w:rsidR="00B20008">
        <w:rPr>
          <w:sz w:val="28"/>
          <w:szCs w:val="28"/>
        </w:rPr>
        <w:t>ой</w:t>
      </w:r>
      <w:r w:rsidR="00BE7A31" w:rsidRPr="00297F7C">
        <w:rPr>
          <w:sz w:val="28"/>
          <w:szCs w:val="28"/>
        </w:rPr>
        <w:t xml:space="preserve"> систем</w:t>
      </w:r>
      <w:r w:rsidR="00B20008">
        <w:rPr>
          <w:sz w:val="28"/>
          <w:szCs w:val="28"/>
        </w:rPr>
        <w:t>ы</w:t>
      </w:r>
      <w:r w:rsidR="00BE7A31" w:rsidRPr="00297F7C">
        <w:rPr>
          <w:sz w:val="28"/>
          <w:szCs w:val="28"/>
        </w:rPr>
        <w:t xml:space="preserve"> упра</w:t>
      </w:r>
      <w:r w:rsidR="00367F50">
        <w:rPr>
          <w:sz w:val="28"/>
          <w:szCs w:val="28"/>
        </w:rPr>
        <w:t>вления общественными финансами</w:t>
      </w:r>
      <w:r w:rsidR="00BE7A31" w:rsidRPr="00297F7C">
        <w:rPr>
          <w:sz w:val="28"/>
          <w:szCs w:val="28"/>
        </w:rPr>
        <w:t xml:space="preserve">» (далее – </w:t>
      </w:r>
      <w:r w:rsidR="00B20008">
        <w:rPr>
          <w:sz w:val="28"/>
          <w:szCs w:val="28"/>
        </w:rPr>
        <w:t>АЦК «Финансы»</w:t>
      </w:r>
      <w:r w:rsidR="00BE7A31" w:rsidRPr="00297F7C">
        <w:rPr>
          <w:sz w:val="28"/>
          <w:szCs w:val="28"/>
        </w:rPr>
        <w:t>)</w:t>
      </w:r>
      <w:r w:rsidR="00B20008">
        <w:rPr>
          <w:sz w:val="28"/>
          <w:szCs w:val="28"/>
        </w:rPr>
        <w:t>.</w:t>
      </w:r>
    </w:p>
    <w:p w:rsidR="00B20008" w:rsidRDefault="00B20008" w:rsidP="004336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008" w:rsidRDefault="00B20008" w:rsidP="00B20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2. Учет бюджетных обязательств, возникающих из муниципальных контрактов (договоров) на поставку товаров, выполнение работ, оказание услуг. </w:t>
      </w:r>
    </w:p>
    <w:p w:rsidR="00B20008" w:rsidRDefault="00B20008" w:rsidP="00B20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0008" w:rsidRDefault="00B20008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Постановка на учет бюджетного обязательства осуществляется но основании сформированного в «АЦК- Финансы» ЭД «Договор».</w:t>
      </w:r>
    </w:p>
    <w:p w:rsidR="00B20008" w:rsidRDefault="00B20008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</w:t>
      </w:r>
      <w:r w:rsidR="000C1799">
        <w:rPr>
          <w:sz w:val="28"/>
          <w:szCs w:val="28"/>
        </w:rPr>
        <w:t xml:space="preserve"> Специалист второй категории по формированию и исполнению бюджета</w:t>
      </w:r>
      <w:r w:rsidR="00E52108">
        <w:rPr>
          <w:sz w:val="28"/>
          <w:szCs w:val="28"/>
        </w:rPr>
        <w:t xml:space="preserve"> </w:t>
      </w:r>
      <w:r w:rsidR="000C1799">
        <w:rPr>
          <w:sz w:val="28"/>
          <w:szCs w:val="28"/>
        </w:rPr>
        <w:t xml:space="preserve">предоставляет </w:t>
      </w:r>
      <w:r w:rsidR="00E52108">
        <w:rPr>
          <w:sz w:val="28"/>
          <w:szCs w:val="28"/>
        </w:rPr>
        <w:t xml:space="preserve">договора </w:t>
      </w:r>
      <w:r w:rsidR="000C1799">
        <w:rPr>
          <w:sz w:val="28"/>
          <w:szCs w:val="28"/>
        </w:rPr>
        <w:t>главному специалисту сектора экономики и финансов</w:t>
      </w:r>
      <w:r>
        <w:rPr>
          <w:sz w:val="28"/>
          <w:szCs w:val="28"/>
        </w:rPr>
        <w:t xml:space="preserve"> </w:t>
      </w:r>
      <w:r w:rsidR="00E52108">
        <w:rPr>
          <w:sz w:val="28"/>
          <w:szCs w:val="28"/>
        </w:rPr>
        <w:t>не позднее 5 рабочих дней:</w:t>
      </w:r>
    </w:p>
    <w:p w:rsidR="00E52108" w:rsidRDefault="00E52108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 дня включения информации о муниципальн</w:t>
      </w:r>
      <w:r w:rsidR="0019442F">
        <w:rPr>
          <w:sz w:val="28"/>
          <w:szCs w:val="28"/>
        </w:rPr>
        <w:t>ом</w:t>
      </w:r>
      <w:r>
        <w:rPr>
          <w:sz w:val="28"/>
          <w:szCs w:val="28"/>
        </w:rPr>
        <w:t xml:space="preserve"> контракт</w:t>
      </w:r>
      <w:r w:rsidR="0019442F">
        <w:rPr>
          <w:sz w:val="28"/>
          <w:szCs w:val="28"/>
        </w:rPr>
        <w:t>е</w:t>
      </w:r>
      <w:r>
        <w:rPr>
          <w:sz w:val="28"/>
          <w:szCs w:val="28"/>
        </w:rPr>
        <w:t xml:space="preserve"> (договор</w:t>
      </w:r>
      <w:r w:rsidR="0019442F">
        <w:rPr>
          <w:sz w:val="28"/>
          <w:szCs w:val="28"/>
        </w:rPr>
        <w:t>е</w:t>
      </w:r>
      <w:r>
        <w:rPr>
          <w:sz w:val="28"/>
          <w:szCs w:val="28"/>
        </w:rPr>
        <w:t>) на поставку товаров, выполнение работ, оказание услуг</w:t>
      </w:r>
      <w:r w:rsidR="0019442F">
        <w:rPr>
          <w:sz w:val="28"/>
          <w:szCs w:val="28"/>
        </w:rPr>
        <w:t xml:space="preserve"> (далее – контракт),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заказчиками, в случае если информация о контракте</w:t>
      </w:r>
      <w:r w:rsidR="002B188F">
        <w:rPr>
          <w:sz w:val="28"/>
          <w:szCs w:val="28"/>
        </w:rPr>
        <w:t xml:space="preserve"> подлежит включению в реестр контрактов;</w:t>
      </w:r>
    </w:p>
    <w:p w:rsidR="002B188F" w:rsidRDefault="002B188F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 дня заключения контракта в случае, если информация о контракте не подлежит включению в реестр контрактов.</w:t>
      </w:r>
    </w:p>
    <w:p w:rsidR="002B188F" w:rsidRDefault="002B188F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Датой регистрации ЭД «Договор» считается дата его регистрации в АЦК «Финансы»</w:t>
      </w:r>
      <w:r w:rsidR="00987FC1">
        <w:rPr>
          <w:sz w:val="28"/>
          <w:szCs w:val="28"/>
        </w:rPr>
        <w:t xml:space="preserve"> </w:t>
      </w:r>
      <w:r>
        <w:rPr>
          <w:sz w:val="28"/>
          <w:szCs w:val="28"/>
        </w:rPr>
        <w:t>на статусе «</w:t>
      </w:r>
      <w:r w:rsidR="00987FC1">
        <w:rPr>
          <w:sz w:val="28"/>
          <w:szCs w:val="28"/>
        </w:rPr>
        <w:t>Принят</w:t>
      </w:r>
      <w:r>
        <w:rPr>
          <w:sz w:val="28"/>
          <w:szCs w:val="28"/>
        </w:rPr>
        <w:t>».</w:t>
      </w:r>
    </w:p>
    <w:p w:rsidR="002B188F" w:rsidRDefault="002B188F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 Поля ЭД «Договор заполняются в строгом соответствии с данными контракта с учетом следующих особенностей:</w:t>
      </w:r>
    </w:p>
    <w:p w:rsidR="002B188F" w:rsidRDefault="002B188F" w:rsidP="00B200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если контракт частично исполнен в период, предшествующий текущему финансовому году, сумма частичного исполнения указывается в поле «Исп.на </w:t>
      </w:r>
      <w:r>
        <w:rPr>
          <w:sz w:val="28"/>
          <w:szCs w:val="28"/>
        </w:rPr>
        <w:lastRenderedPageBreak/>
        <w:t>нач.года» вкладки «Общая информация»;</w:t>
      </w:r>
    </w:p>
    <w:p w:rsidR="0059011C" w:rsidRDefault="002B188F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если в контракте предусмотрены авансовые платежи, информация об их наличии, способе расчета (процент или фикс</w:t>
      </w:r>
      <w:r w:rsidR="0059011C">
        <w:rPr>
          <w:sz w:val="28"/>
          <w:szCs w:val="28"/>
        </w:rPr>
        <w:t>и</w:t>
      </w:r>
      <w:r>
        <w:rPr>
          <w:sz w:val="28"/>
          <w:szCs w:val="28"/>
        </w:rPr>
        <w:t>рованная сумма</w:t>
      </w:r>
      <w:r w:rsidR="0059011C">
        <w:rPr>
          <w:sz w:val="28"/>
          <w:szCs w:val="28"/>
        </w:rPr>
        <w:t>) и размере указывается в поле «Условия оплаты поставки» вкладки «Общая информация»;</w:t>
      </w:r>
    </w:p>
    <w:p w:rsidR="0059011C" w:rsidRDefault="0059011C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если срок исполнения контракта (с учетом срока оплаты поставленного товара, выполненной работы, оказанной услуги) находится в пределах одного финансового года, в поле «Признак договора» указывается признак «Однолетний», во всех остальных случаях в поле «Признак договора» указывается признак «Многолетний»;</w:t>
      </w:r>
    </w:p>
    <w:p w:rsidR="002B188F" w:rsidRDefault="0059011C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г) в поле «Дата окончания» указывается дата полного исполнения сторонами своих обязательств с учетом срока оплаты поставленного товара, выполненной работы, оказанной услуги.</w:t>
      </w:r>
    </w:p>
    <w:p w:rsidR="0059011C" w:rsidRDefault="0059011C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 </w:t>
      </w:r>
      <w:r w:rsidR="00987FC1">
        <w:rPr>
          <w:sz w:val="28"/>
          <w:szCs w:val="28"/>
        </w:rPr>
        <w:t>ЭД «Договор» представляется с приложением копии контракта в виде файла, содержащего графическую копию документа на бумажном носителе, созданную посредством его сканирования, или текстовую копию электронного документа.</w:t>
      </w:r>
    </w:p>
    <w:p w:rsidR="00987FC1" w:rsidRDefault="00987FC1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2.6. Главный специалист сектора экономики и финансов осуществляет проверку ЭД «Договор» на:</w:t>
      </w:r>
    </w:p>
    <w:p w:rsidR="00987FC1" w:rsidRDefault="00987FC1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информации, указанной в  ЭД «Договор», условиям соответствующего контракта;</w:t>
      </w:r>
    </w:p>
    <w:p w:rsidR="00987FC1" w:rsidRDefault="00987FC1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правильность заполнения полей ЭД «Договор» с учетом особенностей, указанных в пункте 2.4. настоящего Порядка;</w:t>
      </w:r>
    </w:p>
    <w:p w:rsidR="00987FC1" w:rsidRDefault="00987FC1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непревышение суммы бюджетного обязательства</w:t>
      </w:r>
      <w:r w:rsidR="00A77730">
        <w:rPr>
          <w:sz w:val="28"/>
          <w:szCs w:val="28"/>
        </w:rPr>
        <w:t xml:space="preserve"> по соответствующим кодам классификации над суммой неиспользованных лимитов бюджетных обязательств;</w:t>
      </w:r>
    </w:p>
    <w:p w:rsidR="00A77730" w:rsidRDefault="00A77730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предмета контракта кодам классификации, указанным по соответствующим строкам ЭД «Договор».</w:t>
      </w:r>
    </w:p>
    <w:p w:rsidR="00A77730" w:rsidRDefault="00A77730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2.7. В случае положительного результата проверки </w:t>
      </w:r>
      <w:r w:rsidR="006B5AB8">
        <w:rPr>
          <w:sz w:val="28"/>
          <w:szCs w:val="28"/>
        </w:rPr>
        <w:t>ЭД «Договор» на соответствие требованиям, предусмотренным пунктом 2.6. настоящего Порядка, ЭД «Договор» регистрируется с одновременной автоматической регистрацией бюджетного обязательства.</w:t>
      </w:r>
    </w:p>
    <w:p w:rsidR="006B5AB8" w:rsidRDefault="006B5AB8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2.8. Внесение изменений в поставленное бюджетное обязательство осуществляется путем изменения информации, содержащейся в ЭД «Договор», посредством его перерегистрации в АЦК «Финансы» не позднее 5 рабочих дней:</w:t>
      </w:r>
    </w:p>
    <w:p w:rsidR="006B5AB8" w:rsidRDefault="006B5AB8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 дня включения информации об изменении (расторжении) контракта в реестр контрактов в случае, если информация о контракте подлежит включению в реестр контрактов;</w:t>
      </w:r>
    </w:p>
    <w:p w:rsidR="006B5AB8" w:rsidRDefault="006B5AB8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 дня изменения (расторжения) контракта в случае, если информация о контракте не подлежит включению в реестр контрактов.</w:t>
      </w:r>
    </w:p>
    <w:p w:rsidR="006B5AB8" w:rsidRDefault="006B5AB8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 </w:t>
      </w:r>
      <w:r w:rsidR="00AD0C09">
        <w:rPr>
          <w:sz w:val="28"/>
          <w:szCs w:val="28"/>
        </w:rPr>
        <w:t>Главный специалист сектора экономики и финансов заполняет новый ЭД «Договор», созданный посредством действия «Перерегистрировать», в строгом соответствии с условиями контракта и всех дополнительных соглашений к нему (иных документов, на основании которых в контракт вносятся изменения), и прилагает к нему копии контракта и всех дополнительных соглашений, оформленные в соответствии с пунктом 2.5. настоящего Порядка.</w:t>
      </w:r>
    </w:p>
    <w:p w:rsidR="00AD0C09" w:rsidRDefault="00AD0C09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2.10. Датой регистрации ЭД «Договор» с учетом внесенных в контракт </w:t>
      </w:r>
      <w:r>
        <w:rPr>
          <w:sz w:val="28"/>
          <w:szCs w:val="28"/>
        </w:rPr>
        <w:lastRenderedPageBreak/>
        <w:t>изменений считается дата его регистрации в АЦК «Финансы» на статусе «Принят».</w:t>
      </w:r>
    </w:p>
    <w:p w:rsidR="00AD0C09" w:rsidRDefault="00AD0C09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2.11. Главный специалист сектора экономики и финансов осуществляет обработку ЭД «Договор» с учетом внесенных в контракт изменений в соответствии с пунктами 2.6-2.8. настоящего Порядка.</w:t>
      </w:r>
    </w:p>
    <w:p w:rsidR="00AD0C09" w:rsidRDefault="00AD0C09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2.12. Неисполненная часть бюджетного обязательства</w:t>
      </w:r>
      <w:r w:rsidR="00357B57">
        <w:rPr>
          <w:sz w:val="28"/>
          <w:szCs w:val="28"/>
        </w:rPr>
        <w:t xml:space="preserve"> по состоянию на 1 января текущего финансового года подлежит постановке на учет в первоочередном порядке.</w:t>
      </w:r>
    </w:p>
    <w:p w:rsidR="00357B57" w:rsidRDefault="00357B57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коды классификации, по которым бюджетное обязательство было поставлено на учет в отчетном финансовом году, в текущем финансовом году является недействующим, то в ЭД «Договор» указываются соответствующие им коды классификации, установленные на текущий финансовый год.</w:t>
      </w:r>
    </w:p>
    <w:p w:rsidR="00357B57" w:rsidRDefault="00357B57" w:rsidP="00590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B57" w:rsidRDefault="00357B57" w:rsidP="00357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Учет бюджетных обязательств, возникших из правовых актов Администрации Малолученского сельского поселения и (или) соглашений о предоставлении межбюджетных трансфертов или договоров (соглашений</w:t>
      </w:r>
      <w:r w:rsidR="008D6801">
        <w:rPr>
          <w:sz w:val="28"/>
          <w:szCs w:val="28"/>
        </w:rPr>
        <w:t>)</w:t>
      </w:r>
      <w:r>
        <w:rPr>
          <w:sz w:val="28"/>
          <w:szCs w:val="28"/>
        </w:rPr>
        <w:t xml:space="preserve"> о предоставлении субсидий юридическим лицам (за исключением муниципальных бюджетных учреждений), индивидуальным предпринимателям и</w:t>
      </w:r>
      <w:r w:rsidR="008D6801">
        <w:rPr>
          <w:sz w:val="28"/>
          <w:szCs w:val="28"/>
        </w:rPr>
        <w:t>ли</w:t>
      </w:r>
      <w:r>
        <w:rPr>
          <w:sz w:val="28"/>
          <w:szCs w:val="28"/>
        </w:rPr>
        <w:t xml:space="preserve"> физическим лицам – производителям товаров</w:t>
      </w:r>
      <w:r w:rsidR="008D6801">
        <w:rPr>
          <w:sz w:val="28"/>
          <w:szCs w:val="28"/>
        </w:rPr>
        <w:t>, работ, услуг</w:t>
      </w:r>
    </w:p>
    <w:p w:rsidR="008D6801" w:rsidRDefault="008D6801" w:rsidP="00357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6801" w:rsidRDefault="008D6801" w:rsidP="008D6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Постановка на учет бюджетного обязательства осуществляется но основании сформированного в «АЦК- Финансы» ЭД «Договор».</w:t>
      </w:r>
    </w:p>
    <w:p w:rsidR="00876053" w:rsidRDefault="00F50726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76053">
        <w:rPr>
          <w:sz w:val="28"/>
          <w:szCs w:val="28"/>
        </w:rPr>
        <w:t xml:space="preserve">.2. </w:t>
      </w:r>
      <w:r>
        <w:rPr>
          <w:sz w:val="28"/>
          <w:szCs w:val="28"/>
        </w:rPr>
        <w:t>Д</w:t>
      </w:r>
      <w:r w:rsidR="00876053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предоставляются </w:t>
      </w:r>
      <w:r w:rsidR="00876053">
        <w:rPr>
          <w:sz w:val="28"/>
          <w:szCs w:val="28"/>
        </w:rPr>
        <w:t>главному специалисту сектора экономики и финансов не позднее 5 рабочих дней</w:t>
      </w:r>
      <w:r w:rsidRPr="00F50726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 w:rsidR="00876053">
        <w:rPr>
          <w:sz w:val="28"/>
          <w:szCs w:val="28"/>
        </w:rPr>
        <w:t>: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0726">
        <w:rPr>
          <w:sz w:val="28"/>
          <w:szCs w:val="28"/>
        </w:rPr>
        <w:t>принятия правового акта Администрации Малолученского сельского поселения или заключения соглашения о предоставлении из местного бюджета межбюджетного трансферта;</w:t>
      </w:r>
    </w:p>
    <w:p w:rsidR="00876053" w:rsidRDefault="00F50726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6053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договора (соглашения) о предоставлении субсидий юридическому лицу (за исключением муниципальных бюджетных учреждений), индивидуальному предпринимателю или физическому лицу – производителю товаров, работ, услуг</w:t>
      </w:r>
      <w:r w:rsidR="00876053">
        <w:rPr>
          <w:sz w:val="28"/>
          <w:szCs w:val="28"/>
        </w:rPr>
        <w:t>.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726">
        <w:rPr>
          <w:sz w:val="28"/>
          <w:szCs w:val="28"/>
        </w:rPr>
        <w:t xml:space="preserve">     3</w:t>
      </w:r>
      <w:r>
        <w:rPr>
          <w:sz w:val="28"/>
          <w:szCs w:val="28"/>
        </w:rPr>
        <w:t>.3. Датой регистрации ЭД «Договор» считается дата его регистрации в АЦК «Финансы» на статусе «Принят».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0726">
        <w:rPr>
          <w:sz w:val="28"/>
          <w:szCs w:val="28"/>
        </w:rPr>
        <w:t>3</w:t>
      </w:r>
      <w:r>
        <w:rPr>
          <w:sz w:val="28"/>
          <w:szCs w:val="28"/>
        </w:rPr>
        <w:t>.4. Поля ЭД «Договор</w:t>
      </w:r>
      <w:r w:rsidR="00E850E1">
        <w:rPr>
          <w:sz w:val="28"/>
          <w:szCs w:val="28"/>
        </w:rPr>
        <w:t>»</w:t>
      </w:r>
      <w:r>
        <w:rPr>
          <w:sz w:val="28"/>
          <w:szCs w:val="28"/>
        </w:rPr>
        <w:t xml:space="preserve"> заполняются в строгом соответствии с данными </w:t>
      </w:r>
      <w:r w:rsidR="00F50726">
        <w:rPr>
          <w:sz w:val="28"/>
          <w:szCs w:val="28"/>
        </w:rPr>
        <w:t xml:space="preserve">правовых актов Администрации Малолученского сельского поселения </w:t>
      </w:r>
      <w:r w:rsidR="009D6318">
        <w:rPr>
          <w:sz w:val="28"/>
          <w:szCs w:val="28"/>
        </w:rPr>
        <w:t>и (</w:t>
      </w:r>
      <w:r w:rsidR="00F50726">
        <w:rPr>
          <w:sz w:val="28"/>
          <w:szCs w:val="28"/>
        </w:rPr>
        <w:t>или</w:t>
      </w:r>
      <w:r w:rsidR="009D6318">
        <w:rPr>
          <w:sz w:val="28"/>
          <w:szCs w:val="28"/>
        </w:rPr>
        <w:t>)</w:t>
      </w:r>
      <w:r w:rsidR="00F50726">
        <w:rPr>
          <w:sz w:val="28"/>
          <w:szCs w:val="28"/>
        </w:rPr>
        <w:t xml:space="preserve"> соглашени</w:t>
      </w:r>
      <w:r w:rsidR="009D6318">
        <w:rPr>
          <w:sz w:val="28"/>
          <w:szCs w:val="28"/>
        </w:rPr>
        <w:t>й</w:t>
      </w:r>
      <w:r w:rsidR="00F50726">
        <w:rPr>
          <w:sz w:val="28"/>
          <w:szCs w:val="28"/>
        </w:rPr>
        <w:t xml:space="preserve"> о предоставлении межбюджетного трансферта</w:t>
      </w:r>
      <w:r>
        <w:rPr>
          <w:sz w:val="28"/>
          <w:szCs w:val="28"/>
        </w:rPr>
        <w:t xml:space="preserve"> </w:t>
      </w:r>
      <w:r w:rsidR="009D6318">
        <w:rPr>
          <w:sz w:val="28"/>
          <w:szCs w:val="28"/>
        </w:rPr>
        <w:t xml:space="preserve"> или договоров (соглашений) о предоставлении субсидий юридическим лицам (за исключением муниципальных бюджетных учреждений), индивидуальным предпринимателям или физическим лицам – производителям товаров, работ, услуг (далее в настоящем разделе – соглашение).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6318">
        <w:rPr>
          <w:sz w:val="28"/>
          <w:szCs w:val="28"/>
        </w:rPr>
        <w:t>3</w:t>
      </w:r>
      <w:r>
        <w:rPr>
          <w:sz w:val="28"/>
          <w:szCs w:val="28"/>
        </w:rPr>
        <w:t xml:space="preserve">.5. ЭД «Договор» представляется с приложением копии </w:t>
      </w:r>
      <w:r w:rsidR="009D6318">
        <w:rPr>
          <w:sz w:val="28"/>
          <w:szCs w:val="28"/>
        </w:rPr>
        <w:t>правового акта, соглашения</w:t>
      </w:r>
      <w:r>
        <w:rPr>
          <w:sz w:val="28"/>
          <w:szCs w:val="28"/>
        </w:rPr>
        <w:t xml:space="preserve"> в виде файла, содержащего графическую копию документа на бумажном носителе, созданную посредством его сканирования, или текстовую копию электронного документа.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50E1">
        <w:rPr>
          <w:sz w:val="28"/>
          <w:szCs w:val="28"/>
        </w:rPr>
        <w:t>3</w:t>
      </w:r>
      <w:r>
        <w:rPr>
          <w:sz w:val="28"/>
          <w:szCs w:val="28"/>
        </w:rPr>
        <w:t xml:space="preserve">.6. Главный специалист сектора экономики и финансов осуществляет </w:t>
      </w:r>
      <w:r>
        <w:rPr>
          <w:sz w:val="28"/>
          <w:szCs w:val="28"/>
        </w:rPr>
        <w:lastRenderedPageBreak/>
        <w:t>проверку ЭД «Договор» на: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информации, указанной в  ЭД «Договор», условиям соответствующего </w:t>
      </w:r>
      <w:r w:rsidR="009D6318">
        <w:rPr>
          <w:sz w:val="28"/>
          <w:szCs w:val="28"/>
        </w:rPr>
        <w:t>правового акта, соглашения</w:t>
      </w:r>
      <w:r>
        <w:rPr>
          <w:sz w:val="28"/>
          <w:szCs w:val="28"/>
        </w:rPr>
        <w:t>;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правильность заполнения полей ЭД «Договор»;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непревышение суммы бюджетного обязательства по соответствующим кодам классификации над суммой неиспользованных лимитов бюджетных обязательств;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предмета </w:t>
      </w:r>
      <w:r w:rsidR="009D631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кодам классификации, указанным по соответствующим строкам ЭД «Договор».</w:t>
      </w:r>
    </w:p>
    <w:p w:rsidR="00876053" w:rsidRDefault="009D6318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876053">
        <w:rPr>
          <w:sz w:val="28"/>
          <w:szCs w:val="28"/>
        </w:rPr>
        <w:t>.7. В случае положительного результата проверки ЭД «Договор» на соответствие требов</w:t>
      </w:r>
      <w:r>
        <w:rPr>
          <w:sz w:val="28"/>
          <w:szCs w:val="28"/>
        </w:rPr>
        <w:t>аниям, предусмотренным пунктом 3</w:t>
      </w:r>
      <w:r w:rsidR="00876053">
        <w:rPr>
          <w:sz w:val="28"/>
          <w:szCs w:val="28"/>
        </w:rPr>
        <w:t>.6. настоящего Порядка, ЭД «Договор» регистрируется с одновременной автоматической регистрацией бюджетного обязательства.</w:t>
      </w:r>
    </w:p>
    <w:p w:rsidR="00876053" w:rsidRDefault="00876053" w:rsidP="009D6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6318">
        <w:rPr>
          <w:sz w:val="28"/>
          <w:szCs w:val="28"/>
        </w:rPr>
        <w:t>3</w:t>
      </w:r>
      <w:r>
        <w:rPr>
          <w:sz w:val="28"/>
          <w:szCs w:val="28"/>
        </w:rPr>
        <w:t>.8. Внесение изменений в поставленное бюджетное обязательство осуществляется путем изменения информации, содержащейся в ЭД «Договор», посредством его перерегистрации в АЦК «Финансы»</w:t>
      </w:r>
      <w:r w:rsidR="009D6318">
        <w:rPr>
          <w:sz w:val="28"/>
          <w:szCs w:val="28"/>
        </w:rPr>
        <w:t xml:space="preserve"> не позднее 5 рабочих дней</w:t>
      </w:r>
      <w:r>
        <w:rPr>
          <w:sz w:val="28"/>
          <w:szCs w:val="28"/>
        </w:rPr>
        <w:t xml:space="preserve">      со дня </w:t>
      </w:r>
      <w:r w:rsidR="009D6318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изменени</w:t>
      </w:r>
      <w:r w:rsidR="009D631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D6318">
        <w:rPr>
          <w:sz w:val="28"/>
          <w:szCs w:val="28"/>
        </w:rPr>
        <w:t>в соответствующий правовой акт(признания его утратившим силу), изменения (расторжения) соглашения</w:t>
      </w:r>
      <w:r>
        <w:rPr>
          <w:sz w:val="28"/>
          <w:szCs w:val="28"/>
        </w:rPr>
        <w:t>.</w:t>
      </w:r>
    </w:p>
    <w:p w:rsidR="00876053" w:rsidRDefault="009D6318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876053">
        <w:rPr>
          <w:sz w:val="28"/>
          <w:szCs w:val="28"/>
        </w:rPr>
        <w:t xml:space="preserve">.9. Главный специалист сектора экономики и финансов заполняет новый ЭД «Договор», созданный посредством действия «Перерегистрировать», в строгом соответствии с условиями </w:t>
      </w:r>
      <w:r>
        <w:rPr>
          <w:sz w:val="28"/>
          <w:szCs w:val="28"/>
        </w:rPr>
        <w:t>правового акта,</w:t>
      </w:r>
      <w:r w:rsidR="00876053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="00E901DA">
        <w:rPr>
          <w:sz w:val="28"/>
          <w:szCs w:val="28"/>
        </w:rPr>
        <w:t xml:space="preserve"> с учетом всех внесенных в них изменений,</w:t>
      </w:r>
      <w:r w:rsidR="00876053">
        <w:rPr>
          <w:sz w:val="28"/>
          <w:szCs w:val="28"/>
        </w:rPr>
        <w:t xml:space="preserve"> и прилагает к нему копи</w:t>
      </w:r>
      <w:r w:rsidR="00E901DA">
        <w:rPr>
          <w:sz w:val="28"/>
          <w:szCs w:val="28"/>
        </w:rPr>
        <w:t>ю</w:t>
      </w:r>
      <w:r w:rsidR="00876053">
        <w:rPr>
          <w:sz w:val="28"/>
          <w:szCs w:val="28"/>
        </w:rPr>
        <w:t xml:space="preserve"> </w:t>
      </w:r>
      <w:r w:rsidR="00E901DA">
        <w:rPr>
          <w:sz w:val="28"/>
          <w:szCs w:val="28"/>
        </w:rPr>
        <w:t>правового акта, соглашения</w:t>
      </w:r>
      <w:r w:rsidR="00876053">
        <w:rPr>
          <w:sz w:val="28"/>
          <w:szCs w:val="28"/>
        </w:rPr>
        <w:t xml:space="preserve"> и всех </w:t>
      </w:r>
      <w:r w:rsidR="00E901DA">
        <w:rPr>
          <w:sz w:val="28"/>
          <w:szCs w:val="28"/>
        </w:rPr>
        <w:t>документов, на основании которых в них вносятся изменения,</w:t>
      </w:r>
      <w:r w:rsidR="00876053">
        <w:rPr>
          <w:sz w:val="28"/>
          <w:szCs w:val="28"/>
        </w:rPr>
        <w:t xml:space="preserve"> оформленные в соответствии с пунктом </w:t>
      </w:r>
      <w:r w:rsidR="00E901DA">
        <w:rPr>
          <w:sz w:val="28"/>
          <w:szCs w:val="28"/>
        </w:rPr>
        <w:t>3</w:t>
      </w:r>
      <w:r w:rsidR="00876053">
        <w:rPr>
          <w:sz w:val="28"/>
          <w:szCs w:val="28"/>
        </w:rPr>
        <w:t>.5. настоящего Порядка.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1DA">
        <w:rPr>
          <w:sz w:val="28"/>
          <w:szCs w:val="28"/>
        </w:rPr>
        <w:t>3</w:t>
      </w:r>
      <w:r>
        <w:rPr>
          <w:sz w:val="28"/>
          <w:szCs w:val="28"/>
        </w:rPr>
        <w:t xml:space="preserve">.10. Датой регистрации ЭД «Договор» с учетом внесенных в </w:t>
      </w:r>
      <w:r w:rsidR="00E901DA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изменений считается дата его регистрации в АЦК «Финансы» на статусе «Принят».</w:t>
      </w:r>
    </w:p>
    <w:p w:rsidR="00876053" w:rsidRDefault="00876053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1DA">
        <w:rPr>
          <w:sz w:val="28"/>
          <w:szCs w:val="28"/>
        </w:rPr>
        <w:t>3</w:t>
      </w:r>
      <w:r>
        <w:rPr>
          <w:sz w:val="28"/>
          <w:szCs w:val="28"/>
        </w:rPr>
        <w:t xml:space="preserve">.11. Главный специалист сектора экономики и финансов осуществляет обработку ЭД «Договор» с учетом внесенных в </w:t>
      </w:r>
      <w:r w:rsidR="00E901DA">
        <w:rPr>
          <w:sz w:val="28"/>
          <w:szCs w:val="28"/>
        </w:rPr>
        <w:t>правовой акт, соглашение</w:t>
      </w:r>
      <w:r>
        <w:rPr>
          <w:sz w:val="28"/>
          <w:szCs w:val="28"/>
        </w:rPr>
        <w:t xml:space="preserve"> изменений в соответствии с пунктами </w:t>
      </w:r>
      <w:r w:rsidR="00E901DA">
        <w:rPr>
          <w:sz w:val="28"/>
          <w:szCs w:val="28"/>
        </w:rPr>
        <w:t>3</w:t>
      </w:r>
      <w:r>
        <w:rPr>
          <w:sz w:val="28"/>
          <w:szCs w:val="28"/>
        </w:rPr>
        <w:t>.6-</w:t>
      </w:r>
      <w:r w:rsidR="00E901DA">
        <w:rPr>
          <w:sz w:val="28"/>
          <w:szCs w:val="28"/>
        </w:rPr>
        <w:t>3</w:t>
      </w:r>
      <w:r>
        <w:rPr>
          <w:sz w:val="28"/>
          <w:szCs w:val="28"/>
        </w:rPr>
        <w:t>.8. настоящего Порядка.</w:t>
      </w:r>
    </w:p>
    <w:p w:rsidR="00E850E1" w:rsidRDefault="00E850E1" w:rsidP="00876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0E1" w:rsidRDefault="00E850E1" w:rsidP="00E85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4. Учет бюджетных обязательств, возникших из соглашений о предоставлении субсидий муниципальным бюджетным учреждениям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Постановка на учет бюджетного обязательства осуществляется но основании сформированного в «АЦК- Финансы» ЭД «Соглашение о порядке и условиях предоставления субсидий».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Получатель средств местного бюджета предоставляются главному специалисту сектора экономики и финансов не позднее 5 рабочих дней</w:t>
      </w:r>
      <w:r w:rsidRPr="00F50726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заключения соглашения о предоставлении муниципальному бюджетному учреждению Малолученского сельского поселения (далее в настоящем разделе – соглашение).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Датой регистрации ЭД «Соглашение о порядке и условиях предоставления субсидий» считается дата его регистрации в АЦК «Финансы» на статусе «Принят».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Поля ЭД «Соглашение о порядке и условиях предоставления субсидий» </w:t>
      </w:r>
      <w:r>
        <w:rPr>
          <w:sz w:val="28"/>
          <w:szCs w:val="28"/>
        </w:rPr>
        <w:lastRenderedPageBreak/>
        <w:t>заполняются в строгом соответствии с данными соглашения.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4.5. ЭД «Соглашение о порядке и условиях предоставления субсидий» представляется с приложением копии соглашения в виде файла, содержащего графическую копию документа на бумажном носителе, созданную посредством его сканирования, или текстовую копию электронного документа.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4.6. Главный специалист сектора экономики и финансов осуществляет проверку ЭД «Соглашение о порядке и условиях предоставления субсидий» на: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информации, указанной в  ЭД «Соглашение о порядке и условиях предоставления субсидий», условиям соответствующего соглашения;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правильность заполнения полей ЭД «Соглашение о порядке и условиях предоставления субсидий»;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непревышение суммы бюджетного обязательства по соответствующим кодам классификации над суммой неиспользованных лимитов бюджетных обязательств;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соответствие предмета соглашения кодам классификации, указанным по соответствующим строкам ЭД «Соглашение о порядке и условиях предоставления субсидий».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4.7. В случае положительного результата проверки ЭД «Соглашение о порядке и условиях предоставления субсидий» на соответствие требованиям, предусмотренным пунктом 4.6. настоящего Порядка, ЭД «Соглашение о порядке и условиях предоставления субсидий» регистрируется с одновременной автоматической регистрацией бюджетного обязательства.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5122">
        <w:rPr>
          <w:sz w:val="28"/>
          <w:szCs w:val="28"/>
        </w:rPr>
        <w:t>4</w:t>
      </w:r>
      <w:r>
        <w:rPr>
          <w:sz w:val="28"/>
          <w:szCs w:val="28"/>
        </w:rPr>
        <w:t>.8. Внесение изменений в поставленное бюджетное обязательство осуществляется путем изменения информации, содержащейся в ЭД «</w:t>
      </w:r>
      <w:r w:rsidR="00BE5122">
        <w:rPr>
          <w:sz w:val="28"/>
          <w:szCs w:val="28"/>
        </w:rPr>
        <w:t>Соглашение о порядке и условиях предоставления субсидий</w:t>
      </w:r>
      <w:r>
        <w:rPr>
          <w:sz w:val="28"/>
          <w:szCs w:val="28"/>
        </w:rPr>
        <w:t>», посредством его перерегистрации в АЦК «Финансы» не позднее 5 рабочих дней      со дня изменения (расторжения) соглашения.</w:t>
      </w:r>
    </w:p>
    <w:p w:rsidR="00E850E1" w:rsidRDefault="00BE5122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E850E1">
        <w:rPr>
          <w:sz w:val="28"/>
          <w:szCs w:val="28"/>
        </w:rPr>
        <w:t>.9. Главный специалист сектора экономики и финансов заполняет новый ЭД «</w:t>
      </w:r>
      <w:r>
        <w:rPr>
          <w:sz w:val="28"/>
          <w:szCs w:val="28"/>
        </w:rPr>
        <w:t>Соглашение о порядке и условиях предоставления субсидий</w:t>
      </w:r>
      <w:r w:rsidR="00E850E1">
        <w:rPr>
          <w:sz w:val="28"/>
          <w:szCs w:val="28"/>
        </w:rPr>
        <w:t xml:space="preserve">», созданный посредством действия «Перерегистрировать», в строгом соответствии с условиями соглашения с учетом всех внесенных </w:t>
      </w:r>
      <w:r>
        <w:rPr>
          <w:sz w:val="28"/>
          <w:szCs w:val="28"/>
        </w:rPr>
        <w:t>дополнительных соглашенийк нему(иных документов, на основании которых в соглашение вносится изменения)</w:t>
      </w:r>
      <w:r w:rsidR="00E850E1">
        <w:rPr>
          <w:sz w:val="28"/>
          <w:szCs w:val="28"/>
        </w:rPr>
        <w:t>, и прилагает к нему копи</w:t>
      </w:r>
      <w:r>
        <w:rPr>
          <w:sz w:val="28"/>
          <w:szCs w:val="28"/>
        </w:rPr>
        <w:t>и</w:t>
      </w:r>
      <w:r w:rsidR="00E850E1">
        <w:rPr>
          <w:sz w:val="28"/>
          <w:szCs w:val="28"/>
        </w:rPr>
        <w:t xml:space="preserve"> соглашения и всех </w:t>
      </w:r>
      <w:r>
        <w:rPr>
          <w:sz w:val="28"/>
          <w:szCs w:val="28"/>
        </w:rPr>
        <w:t>дополнительных соглашений</w:t>
      </w:r>
      <w:r w:rsidR="00E850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850E1">
        <w:rPr>
          <w:sz w:val="28"/>
          <w:szCs w:val="28"/>
        </w:rPr>
        <w:t xml:space="preserve">оформленные в соответствии с пунктом </w:t>
      </w:r>
      <w:r>
        <w:rPr>
          <w:sz w:val="28"/>
          <w:szCs w:val="28"/>
        </w:rPr>
        <w:t>4</w:t>
      </w:r>
      <w:r w:rsidR="00E850E1">
        <w:rPr>
          <w:sz w:val="28"/>
          <w:szCs w:val="28"/>
        </w:rPr>
        <w:t>.5. настоящего Порядка.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122">
        <w:rPr>
          <w:sz w:val="28"/>
          <w:szCs w:val="28"/>
        </w:rPr>
        <w:t>4</w:t>
      </w:r>
      <w:r>
        <w:rPr>
          <w:sz w:val="28"/>
          <w:szCs w:val="28"/>
        </w:rPr>
        <w:t>.10. Датой регистрации ЭД «</w:t>
      </w:r>
      <w:r w:rsidR="00BE5122">
        <w:rPr>
          <w:sz w:val="28"/>
          <w:szCs w:val="28"/>
        </w:rPr>
        <w:t>Соглашение о порядке и условиях предоставления субсидий</w:t>
      </w:r>
      <w:r>
        <w:rPr>
          <w:sz w:val="28"/>
          <w:szCs w:val="28"/>
        </w:rPr>
        <w:t>» с учетом внесенных в соглашение изменений считается дата его регистрации в АЦК «Финансы» на статусе «Принят».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3.11. Главный специалист сектора экономики и финансов осуществляет обработку ЭД «</w:t>
      </w:r>
      <w:r w:rsidR="00BE5122">
        <w:rPr>
          <w:sz w:val="28"/>
          <w:szCs w:val="28"/>
        </w:rPr>
        <w:t>Соглашение о порядке и условиях предоставления субсидий</w:t>
      </w:r>
      <w:r>
        <w:rPr>
          <w:sz w:val="28"/>
          <w:szCs w:val="28"/>
        </w:rPr>
        <w:t xml:space="preserve">» с учетом внесенных в соглашение изменений в соответствии с пунктами </w:t>
      </w:r>
      <w:r w:rsidR="00BE5122">
        <w:rPr>
          <w:sz w:val="28"/>
          <w:szCs w:val="28"/>
        </w:rPr>
        <w:t>4</w:t>
      </w:r>
      <w:r>
        <w:rPr>
          <w:sz w:val="28"/>
          <w:szCs w:val="28"/>
        </w:rPr>
        <w:t>.6-</w:t>
      </w:r>
      <w:r w:rsidR="00BE512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E5122">
        <w:rPr>
          <w:sz w:val="28"/>
          <w:szCs w:val="28"/>
        </w:rPr>
        <w:t>8</w:t>
      </w:r>
      <w:r>
        <w:rPr>
          <w:sz w:val="28"/>
          <w:szCs w:val="28"/>
        </w:rPr>
        <w:t>. настоящего Порядка.</w:t>
      </w:r>
    </w:p>
    <w:p w:rsidR="00E850E1" w:rsidRDefault="00E850E1" w:rsidP="00E850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0E1" w:rsidRDefault="00BE5122" w:rsidP="00BE51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 Учет бюджетных обязательств, возникших по основаниям, отличных от оснований, указанных в разделах 2-4 настоящего Порядка</w:t>
      </w:r>
    </w:p>
    <w:p w:rsidR="00BE5122" w:rsidRDefault="00BE5122" w:rsidP="00BE51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5122" w:rsidRDefault="00BE5122" w:rsidP="00BE512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5.1. Учет бюджетных обязательств, возникших по основаниям, отличных от </w:t>
      </w:r>
      <w:r>
        <w:rPr>
          <w:sz w:val="28"/>
          <w:szCs w:val="28"/>
        </w:rPr>
        <w:lastRenderedPageBreak/>
        <w:t xml:space="preserve">оснований, указанных в разделах 2-4 настоящего Порядка осуществляется в АЦК «Финансы» автоматически в сумме принятых к исполнению заявок на оплату расходов, представленных </w:t>
      </w:r>
      <w:r w:rsidR="00124723">
        <w:rPr>
          <w:sz w:val="28"/>
          <w:szCs w:val="28"/>
        </w:rPr>
        <w:t xml:space="preserve">получателями средств местного бюджета </w:t>
      </w:r>
      <w:r>
        <w:rPr>
          <w:sz w:val="28"/>
          <w:szCs w:val="28"/>
        </w:rPr>
        <w:t xml:space="preserve">в соответствии с Порядком санкционирования оплаты денежных обязательств </w:t>
      </w:r>
      <w:r w:rsidR="00124723">
        <w:rPr>
          <w:sz w:val="28"/>
          <w:szCs w:val="28"/>
        </w:rPr>
        <w:t xml:space="preserve">получателей </w:t>
      </w:r>
      <w:r w:rsidR="00124723" w:rsidRPr="00F60B32">
        <w:rPr>
          <w:rFonts w:eastAsia="Calibri"/>
          <w:color w:val="000000" w:themeColor="text1"/>
          <w:sz w:val="28"/>
          <w:szCs w:val="28"/>
          <w:lang w:eastAsia="en-US"/>
        </w:rPr>
        <w:t>средств бюджета</w:t>
      </w:r>
      <w:r w:rsidR="00124723">
        <w:rPr>
          <w:rFonts w:eastAsia="Calibri"/>
          <w:color w:val="000000" w:themeColor="text1"/>
          <w:sz w:val="28"/>
          <w:szCs w:val="28"/>
          <w:lang w:eastAsia="en-US"/>
        </w:rPr>
        <w:t xml:space="preserve"> Малолученского сельского поселения Дубовского района</w:t>
      </w:r>
      <w:r w:rsidR="00124723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 главных администраторов источников</w:t>
      </w:r>
      <w:r w:rsidR="0012472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24723" w:rsidRPr="00F60B32">
        <w:rPr>
          <w:rFonts w:eastAsia="Calibri"/>
          <w:color w:val="000000" w:themeColor="text1"/>
          <w:sz w:val="28"/>
          <w:szCs w:val="28"/>
          <w:lang w:eastAsia="en-US"/>
        </w:rPr>
        <w:t>финансирования дефицита бюджета</w:t>
      </w:r>
      <w:r w:rsidR="00124723">
        <w:rPr>
          <w:rFonts w:eastAsia="Calibri"/>
          <w:color w:val="000000" w:themeColor="text1"/>
          <w:sz w:val="28"/>
          <w:szCs w:val="28"/>
          <w:lang w:eastAsia="en-US"/>
        </w:rPr>
        <w:t xml:space="preserve"> Малолученского сельского поселения Дубовского района, утвержденным постановлением Администрации Малолученского сельского поселения от 31.05.2017 г №73.</w:t>
      </w:r>
    </w:p>
    <w:p w:rsidR="00124723" w:rsidRDefault="00124723" w:rsidP="00BE512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24723" w:rsidRDefault="00124723" w:rsidP="00124723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6. Порядок учета денежных обязательств</w:t>
      </w:r>
    </w:p>
    <w:p w:rsidR="00124723" w:rsidRDefault="00124723" w:rsidP="00124723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24723" w:rsidRPr="00BE5122" w:rsidRDefault="00124723" w:rsidP="00124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6.1. </w:t>
      </w:r>
      <w:r>
        <w:rPr>
          <w:sz w:val="28"/>
          <w:szCs w:val="28"/>
        </w:rPr>
        <w:t>Учет денежных обязательств получателей средств местного бюджета осуществляется в АЦК «Финансы» автоматически в суммах принятых к исполнению заявок на оплату расходов, представленных получателями средств местного бюджета для оплаты денежных обязательств в соответствии с Порядком санкционирования.</w:t>
      </w:r>
    </w:p>
    <w:sectPr w:rsidR="00124723" w:rsidRPr="00BE5122" w:rsidSect="00BE7A31">
      <w:footerReference w:type="even" r:id="rId7"/>
      <w:footerReference w:type="default" r:id="rId8"/>
      <w:pgSz w:w="11907" w:h="16840"/>
      <w:pgMar w:top="907" w:right="851" w:bottom="90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32" w:rsidRDefault="00885732">
      <w:r>
        <w:separator/>
      </w:r>
    </w:p>
  </w:endnote>
  <w:endnote w:type="continuationSeparator" w:id="1">
    <w:p w:rsidR="00885732" w:rsidRDefault="0088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E9091A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7C61" w:rsidRDefault="00037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E9091A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0C76">
      <w:rPr>
        <w:rStyle w:val="a8"/>
        <w:noProof/>
      </w:rPr>
      <w:t>5</w:t>
    </w:r>
    <w:r>
      <w:rPr>
        <w:rStyle w:val="a8"/>
      </w:rPr>
      <w:fldChar w:fldCharType="end"/>
    </w:r>
  </w:p>
  <w:p w:rsidR="00037C61" w:rsidRPr="001E1479" w:rsidRDefault="00037C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32" w:rsidRDefault="00885732">
      <w:r>
        <w:separator/>
      </w:r>
    </w:p>
  </w:footnote>
  <w:footnote w:type="continuationSeparator" w:id="1">
    <w:p w:rsidR="00885732" w:rsidRDefault="00885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37AE1"/>
    <w:multiLevelType w:val="multilevel"/>
    <w:tmpl w:val="B30C8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87"/>
    <w:rsid w:val="000026FC"/>
    <w:rsid w:val="00025E1E"/>
    <w:rsid w:val="00027570"/>
    <w:rsid w:val="00037C61"/>
    <w:rsid w:val="00040038"/>
    <w:rsid w:val="00042CEE"/>
    <w:rsid w:val="00052C5A"/>
    <w:rsid w:val="00073476"/>
    <w:rsid w:val="000B311F"/>
    <w:rsid w:val="000C0CEE"/>
    <w:rsid w:val="000C1799"/>
    <w:rsid w:val="00102208"/>
    <w:rsid w:val="00115411"/>
    <w:rsid w:val="00117ABE"/>
    <w:rsid w:val="00124723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442F"/>
    <w:rsid w:val="00195BF0"/>
    <w:rsid w:val="001B0A65"/>
    <w:rsid w:val="001C4539"/>
    <w:rsid w:val="001D3C0B"/>
    <w:rsid w:val="001E1479"/>
    <w:rsid w:val="001F79D1"/>
    <w:rsid w:val="0021130E"/>
    <w:rsid w:val="00224FA6"/>
    <w:rsid w:val="00226E09"/>
    <w:rsid w:val="00233D0E"/>
    <w:rsid w:val="00236764"/>
    <w:rsid w:val="002430BC"/>
    <w:rsid w:val="00263DC5"/>
    <w:rsid w:val="0027032D"/>
    <w:rsid w:val="00276EB6"/>
    <w:rsid w:val="00287083"/>
    <w:rsid w:val="00295566"/>
    <w:rsid w:val="00297F7C"/>
    <w:rsid w:val="002A072B"/>
    <w:rsid w:val="002A4CF5"/>
    <w:rsid w:val="002A5852"/>
    <w:rsid w:val="002B188F"/>
    <w:rsid w:val="002B35FC"/>
    <w:rsid w:val="002E4DF4"/>
    <w:rsid w:val="002E615F"/>
    <w:rsid w:val="002F174F"/>
    <w:rsid w:val="00301252"/>
    <w:rsid w:val="00304ADE"/>
    <w:rsid w:val="0032332E"/>
    <w:rsid w:val="0033763A"/>
    <w:rsid w:val="00345EB4"/>
    <w:rsid w:val="00347251"/>
    <w:rsid w:val="00357B57"/>
    <w:rsid w:val="00367F50"/>
    <w:rsid w:val="00376B31"/>
    <w:rsid w:val="003901CD"/>
    <w:rsid w:val="003A3AA0"/>
    <w:rsid w:val="003B6CBE"/>
    <w:rsid w:val="003C20EA"/>
    <w:rsid w:val="003E18CE"/>
    <w:rsid w:val="003F0DBF"/>
    <w:rsid w:val="00402E66"/>
    <w:rsid w:val="00412EA3"/>
    <w:rsid w:val="004215E6"/>
    <w:rsid w:val="00424F2A"/>
    <w:rsid w:val="004336C7"/>
    <w:rsid w:val="00442004"/>
    <w:rsid w:val="00451CD4"/>
    <w:rsid w:val="0045482A"/>
    <w:rsid w:val="00467C7B"/>
    <w:rsid w:val="004962A7"/>
    <w:rsid w:val="004C2146"/>
    <w:rsid w:val="004D7154"/>
    <w:rsid w:val="005176C4"/>
    <w:rsid w:val="00521101"/>
    <w:rsid w:val="00557DF4"/>
    <w:rsid w:val="00563120"/>
    <w:rsid w:val="0059011C"/>
    <w:rsid w:val="005C357B"/>
    <w:rsid w:val="005C3F38"/>
    <w:rsid w:val="005C5B49"/>
    <w:rsid w:val="005D4427"/>
    <w:rsid w:val="005E20DE"/>
    <w:rsid w:val="006019A4"/>
    <w:rsid w:val="00610A69"/>
    <w:rsid w:val="00631047"/>
    <w:rsid w:val="006337A9"/>
    <w:rsid w:val="006A58C5"/>
    <w:rsid w:val="006B5AB8"/>
    <w:rsid w:val="006C5358"/>
    <w:rsid w:val="006E06EB"/>
    <w:rsid w:val="006F7275"/>
    <w:rsid w:val="00714A1E"/>
    <w:rsid w:val="00717535"/>
    <w:rsid w:val="00751E47"/>
    <w:rsid w:val="007579DF"/>
    <w:rsid w:val="00763BDB"/>
    <w:rsid w:val="00781E63"/>
    <w:rsid w:val="007876D6"/>
    <w:rsid w:val="007956D4"/>
    <w:rsid w:val="007A1939"/>
    <w:rsid w:val="007B68C3"/>
    <w:rsid w:val="007C6A03"/>
    <w:rsid w:val="007D3D68"/>
    <w:rsid w:val="007F0E0D"/>
    <w:rsid w:val="007F3C17"/>
    <w:rsid w:val="008121DB"/>
    <w:rsid w:val="00821D7C"/>
    <w:rsid w:val="008330D5"/>
    <w:rsid w:val="0085479B"/>
    <w:rsid w:val="00876053"/>
    <w:rsid w:val="00885732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D6801"/>
    <w:rsid w:val="008E6579"/>
    <w:rsid w:val="008F0801"/>
    <w:rsid w:val="008F559F"/>
    <w:rsid w:val="00927BAA"/>
    <w:rsid w:val="009324D9"/>
    <w:rsid w:val="00934753"/>
    <w:rsid w:val="00943FFD"/>
    <w:rsid w:val="00974D0A"/>
    <w:rsid w:val="00982AD6"/>
    <w:rsid w:val="00987FC1"/>
    <w:rsid w:val="00995337"/>
    <w:rsid w:val="009A468C"/>
    <w:rsid w:val="009B4AE3"/>
    <w:rsid w:val="009B7E55"/>
    <w:rsid w:val="009D0606"/>
    <w:rsid w:val="009D13F9"/>
    <w:rsid w:val="009D6318"/>
    <w:rsid w:val="009F70F6"/>
    <w:rsid w:val="00A0328E"/>
    <w:rsid w:val="00A2782F"/>
    <w:rsid w:val="00A414B8"/>
    <w:rsid w:val="00A4282B"/>
    <w:rsid w:val="00A60B3C"/>
    <w:rsid w:val="00A77013"/>
    <w:rsid w:val="00A77730"/>
    <w:rsid w:val="00A8216D"/>
    <w:rsid w:val="00A9115F"/>
    <w:rsid w:val="00A957EB"/>
    <w:rsid w:val="00AB3795"/>
    <w:rsid w:val="00AB6212"/>
    <w:rsid w:val="00AD05B9"/>
    <w:rsid w:val="00AD0C09"/>
    <w:rsid w:val="00AE5FDE"/>
    <w:rsid w:val="00AF104B"/>
    <w:rsid w:val="00AF1EBF"/>
    <w:rsid w:val="00AF6D5E"/>
    <w:rsid w:val="00AF732D"/>
    <w:rsid w:val="00B20008"/>
    <w:rsid w:val="00B3794E"/>
    <w:rsid w:val="00B401CB"/>
    <w:rsid w:val="00B407A6"/>
    <w:rsid w:val="00B51A6A"/>
    <w:rsid w:val="00B548D3"/>
    <w:rsid w:val="00B63B47"/>
    <w:rsid w:val="00B70C76"/>
    <w:rsid w:val="00B90930"/>
    <w:rsid w:val="00B9175C"/>
    <w:rsid w:val="00B9275B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5122"/>
    <w:rsid w:val="00BE7645"/>
    <w:rsid w:val="00BE7A31"/>
    <w:rsid w:val="00C12581"/>
    <w:rsid w:val="00C25324"/>
    <w:rsid w:val="00C3146A"/>
    <w:rsid w:val="00C32A37"/>
    <w:rsid w:val="00C5641C"/>
    <w:rsid w:val="00C6271A"/>
    <w:rsid w:val="00C63C42"/>
    <w:rsid w:val="00C67EE7"/>
    <w:rsid w:val="00C86F2F"/>
    <w:rsid w:val="00CC10AA"/>
    <w:rsid w:val="00CD0158"/>
    <w:rsid w:val="00CD294E"/>
    <w:rsid w:val="00CD522E"/>
    <w:rsid w:val="00CF06C4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72393"/>
    <w:rsid w:val="00D730BB"/>
    <w:rsid w:val="00DE0B23"/>
    <w:rsid w:val="00DF7D17"/>
    <w:rsid w:val="00E37378"/>
    <w:rsid w:val="00E40993"/>
    <w:rsid w:val="00E4765D"/>
    <w:rsid w:val="00E52108"/>
    <w:rsid w:val="00E6130E"/>
    <w:rsid w:val="00E64444"/>
    <w:rsid w:val="00E64B87"/>
    <w:rsid w:val="00E65F69"/>
    <w:rsid w:val="00E7199D"/>
    <w:rsid w:val="00E72782"/>
    <w:rsid w:val="00E77683"/>
    <w:rsid w:val="00E850E1"/>
    <w:rsid w:val="00E901DA"/>
    <w:rsid w:val="00E9091A"/>
    <w:rsid w:val="00E96B36"/>
    <w:rsid w:val="00EA6D74"/>
    <w:rsid w:val="00EB3D1F"/>
    <w:rsid w:val="00EC47C0"/>
    <w:rsid w:val="00ED1CFF"/>
    <w:rsid w:val="00ED7C3D"/>
    <w:rsid w:val="00EE4F36"/>
    <w:rsid w:val="00F2305D"/>
    <w:rsid w:val="00F2572D"/>
    <w:rsid w:val="00F357FC"/>
    <w:rsid w:val="00F50726"/>
    <w:rsid w:val="00F52ED7"/>
    <w:rsid w:val="00F60B32"/>
    <w:rsid w:val="00F71B52"/>
    <w:rsid w:val="00F733FE"/>
    <w:rsid w:val="00F817EC"/>
    <w:rsid w:val="00F957C4"/>
    <w:rsid w:val="00FC1AE8"/>
    <w:rsid w:val="00FC5345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Знак Знак Знак1 Знак"/>
    <w:basedOn w:val="a"/>
    <w:rsid w:val="008F080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27</cp:revision>
  <cp:lastPrinted>2017-09-02T18:20:00Z</cp:lastPrinted>
  <dcterms:created xsi:type="dcterms:W3CDTF">2016-10-26T11:27:00Z</dcterms:created>
  <dcterms:modified xsi:type="dcterms:W3CDTF">2017-10-09T08:46:00Z</dcterms:modified>
</cp:coreProperties>
</file>